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AE" w:rsidRDefault="009913AE" w:rsidP="009913AE">
      <w:pPr>
        <w:pStyle w:val="1"/>
        <w:jc w:val="center"/>
        <w:rPr>
          <w:rFonts w:eastAsia="Calibri"/>
          <w:noProof/>
          <w:sz w:val="22"/>
        </w:rPr>
      </w:pPr>
    </w:p>
    <w:p w:rsidR="009913AE" w:rsidRDefault="009913AE" w:rsidP="009913AE">
      <w:pPr>
        <w:pStyle w:val="1"/>
        <w:jc w:val="center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>СОВЕТ  ДЕПУТАТОВ</w:t>
      </w:r>
    </w:p>
    <w:p w:rsidR="009913AE" w:rsidRDefault="009913AE" w:rsidP="009913AE">
      <w:pPr>
        <w:pStyle w:val="1"/>
        <w:jc w:val="center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>МУНИЦИПАЛЬНОГО ОБРАЗОВАНИЯ</w:t>
      </w:r>
    </w:p>
    <w:p w:rsidR="009913AE" w:rsidRDefault="009913AE" w:rsidP="009913AE">
      <w:pPr>
        <w:pStyle w:val="1"/>
        <w:jc w:val="center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>«Комсомольское»</w:t>
      </w:r>
    </w:p>
    <w:p w:rsidR="009913AE" w:rsidRDefault="009913AE" w:rsidP="009913AE">
      <w:pPr>
        <w:pStyle w:val="1"/>
        <w:spacing w:line="360" w:lineRule="auto"/>
        <w:jc w:val="center"/>
        <w:rPr>
          <w:rFonts w:ascii="Times New Roman" w:eastAsia="Calibri" w:hAnsi="Times New Roman" w:cs="Times New Roman"/>
          <w:sz w:val="32"/>
          <w:szCs w:val="40"/>
        </w:rPr>
      </w:pPr>
      <w:r>
        <w:rPr>
          <w:rFonts w:ascii="Times New Roman" w:eastAsia="Calibri" w:hAnsi="Times New Roman" w:cs="Times New Roman"/>
          <w:sz w:val="32"/>
          <w:szCs w:val="40"/>
        </w:rPr>
        <w:t xml:space="preserve">РЕШЕНИЕ </w:t>
      </w:r>
    </w:p>
    <w:p w:rsidR="009913AE" w:rsidRDefault="009913AE" w:rsidP="009913AE">
      <w:pPr>
        <w:spacing w:line="36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№ 10/1</w:t>
      </w:r>
    </w:p>
    <w:p w:rsidR="009913AE" w:rsidRDefault="009913AE" w:rsidP="009913AE">
      <w:pPr>
        <w:tabs>
          <w:tab w:val="left" w:pos="7680"/>
        </w:tabs>
        <w:spacing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13.07.2022 г                                                                                            с.Комсомольское</w:t>
      </w:r>
    </w:p>
    <w:p w:rsidR="009913AE" w:rsidRDefault="009913AE" w:rsidP="009913AE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9913AE" w:rsidRDefault="009913AE" w:rsidP="009913AE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2022 год и на плановый период 2023 и 2024 годы»</w:t>
      </w:r>
    </w:p>
    <w:p w:rsidR="009913AE" w:rsidRDefault="009913AE" w:rsidP="009913AE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9913AE" w:rsidRDefault="009913AE" w:rsidP="009913AE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0" w:name="Par20"/>
      <w:bookmarkEnd w:id="0"/>
      <w:r>
        <w:rPr>
          <w:rFonts w:ascii="Times New Roman" w:hAnsi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статью 1 изложить в следующей редакции: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Утвердить основные характеристики местного бюджета на 2022 год: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общий объем доходов в сумме 6931,29798 тыс. рублей, в том числе безвозмездных поступлений в сумме 6105,69798 тыс. рублей;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общий объем расходов в сумме 6831,29798 тыс. рублей;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дефицит бюджета в сумме 0,0 тыс. рублей.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№1 к настоящему решению;</w:t>
      </w: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№6 «Объем безвозмездных поступлений на 2022 год» изложить в редакции приложения №2 к настоящему решению;</w:t>
      </w: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№3 к настоящему решению;</w:t>
      </w: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№4 к настоящему решению;</w:t>
      </w: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№5 к настоящему решению;</w:t>
      </w: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№6 к настоящему решению;</w:t>
      </w: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Пункт 2 приложения №17 «» изложить в редакции приложения №7 к настоящему решению;</w:t>
      </w:r>
    </w:p>
    <w:p w:rsidR="009913AE" w:rsidRDefault="009913AE" w:rsidP="00991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Пункт 2 приложения №18 «» изложить в редакции приложения №8 к настоящему решению;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1" w:name="Par36"/>
      <w:bookmarkEnd w:id="1"/>
      <w:r>
        <w:rPr>
          <w:rFonts w:ascii="Times New Roman" w:hAnsi="Times New Roman"/>
          <w:szCs w:val="28"/>
        </w:rPr>
        <w:t xml:space="preserve">Статья 2. </w:t>
      </w:r>
      <w:bookmarkStart w:id="2" w:name="Par221"/>
      <w:bookmarkEnd w:id="2"/>
      <w:r>
        <w:rPr>
          <w:rFonts w:ascii="Times New Roman" w:hAnsi="Times New Roman"/>
          <w:szCs w:val="28"/>
        </w:rPr>
        <w:t>Настоящее Решение вступает в силу со дня подписания и подлежит обнародованию.</w:t>
      </w:r>
    </w:p>
    <w:p w:rsidR="009913AE" w:rsidRDefault="009913AE" w:rsidP="00991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9913AE" w:rsidRDefault="009913AE" w:rsidP="009913AE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Председатель Совета депутатов</w:t>
      </w:r>
    </w:p>
    <w:p w:rsidR="009913AE" w:rsidRDefault="009913AE" w:rsidP="009913AE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муниципального образования</w:t>
      </w:r>
    </w:p>
    <w:p w:rsidR="009913AE" w:rsidRDefault="009913AE" w:rsidP="009913AE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«Комсомольское»                                                                     О.Г. Байбородин</w:t>
      </w:r>
    </w:p>
    <w:p w:rsidR="001302F2" w:rsidRDefault="001302F2" w:rsidP="009913AE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1302F2" w:rsidRDefault="001302F2" w:rsidP="009913AE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1302F2" w:rsidRDefault="001302F2" w:rsidP="009913AE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1302F2" w:rsidRDefault="001302F2" w:rsidP="009913AE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1302F2" w:rsidRDefault="001302F2" w:rsidP="009913AE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a5"/>
        <w:tblW w:w="0" w:type="auto"/>
        <w:tblLook w:val="04A0"/>
      </w:tblPr>
      <w:tblGrid>
        <w:gridCol w:w="551"/>
        <w:gridCol w:w="1672"/>
        <w:gridCol w:w="862"/>
        <w:gridCol w:w="4013"/>
        <w:gridCol w:w="2473"/>
      </w:tblGrid>
      <w:tr w:rsidR="009913AE" w:rsidRPr="009913AE" w:rsidTr="00EC273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9913AE" w:rsidRPr="009913AE" w:rsidRDefault="009913AE" w:rsidP="009913AE">
            <w:pPr>
              <w:jc w:val="right"/>
            </w:pPr>
            <w:bookmarkStart w:id="3" w:name="RANGE!A1:D20"/>
            <w:bookmarkEnd w:id="3"/>
            <w:r w:rsidRPr="009913AE">
              <w:t>Приложение 1</w:t>
            </w:r>
          </w:p>
        </w:tc>
      </w:tr>
      <w:tr w:rsidR="009913AE" w:rsidRPr="009913AE" w:rsidTr="00EC273A">
        <w:trPr>
          <w:trHeight w:val="264"/>
        </w:trPr>
        <w:tc>
          <w:tcPr>
            <w:tcW w:w="9571" w:type="dxa"/>
            <w:gridSpan w:val="5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>к Решению Совета депутатов МО  «Комсомольское»</w:t>
            </w:r>
          </w:p>
        </w:tc>
      </w:tr>
      <w:tr w:rsidR="009913AE" w:rsidRPr="009913AE" w:rsidTr="00EC273A">
        <w:trPr>
          <w:trHeight w:val="276"/>
        </w:trPr>
        <w:tc>
          <w:tcPr>
            <w:tcW w:w="9571" w:type="dxa"/>
            <w:gridSpan w:val="5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 xml:space="preserve">«О бюджете муниципального образования </w:t>
            </w:r>
          </w:p>
        </w:tc>
      </w:tr>
      <w:tr w:rsidR="009913AE" w:rsidRPr="009913AE" w:rsidTr="00EC273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>«Комсомольское»  на 2022 год»</w:t>
            </w:r>
          </w:p>
        </w:tc>
      </w:tr>
      <w:tr w:rsidR="009913AE" w:rsidRPr="009913AE" w:rsidTr="00EC273A">
        <w:trPr>
          <w:trHeight w:val="276"/>
        </w:trPr>
        <w:tc>
          <w:tcPr>
            <w:tcW w:w="9571" w:type="dxa"/>
            <w:gridSpan w:val="5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>от 13 июля 2022 год № 10/1</w:t>
            </w:r>
          </w:p>
        </w:tc>
      </w:tr>
      <w:tr w:rsidR="009913AE" w:rsidRPr="009913AE" w:rsidTr="009913AE">
        <w:trPr>
          <w:trHeight w:val="276"/>
        </w:trPr>
        <w:tc>
          <w:tcPr>
            <w:tcW w:w="551" w:type="dxa"/>
            <w:noWrap/>
            <w:hideMark/>
          </w:tcPr>
          <w:p w:rsidR="009913AE" w:rsidRPr="009913AE" w:rsidRDefault="009913AE"/>
        </w:tc>
        <w:tc>
          <w:tcPr>
            <w:tcW w:w="1672" w:type="dxa"/>
            <w:noWrap/>
            <w:hideMark/>
          </w:tcPr>
          <w:p w:rsidR="009913AE" w:rsidRPr="009913AE" w:rsidRDefault="009913AE" w:rsidP="009913AE"/>
        </w:tc>
        <w:tc>
          <w:tcPr>
            <w:tcW w:w="4875" w:type="dxa"/>
            <w:gridSpan w:val="2"/>
            <w:noWrap/>
            <w:hideMark/>
          </w:tcPr>
          <w:p w:rsidR="009913AE" w:rsidRPr="009913AE" w:rsidRDefault="009913AE" w:rsidP="009913AE"/>
        </w:tc>
        <w:tc>
          <w:tcPr>
            <w:tcW w:w="2473" w:type="dxa"/>
            <w:noWrap/>
            <w:hideMark/>
          </w:tcPr>
          <w:p w:rsidR="009913AE" w:rsidRPr="009913AE" w:rsidRDefault="009913AE"/>
        </w:tc>
      </w:tr>
      <w:tr w:rsidR="009913AE" w:rsidRPr="009913AE" w:rsidTr="009913AE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9913AE" w:rsidRPr="009913AE" w:rsidTr="009913AE">
        <w:trPr>
          <w:trHeight w:val="585"/>
        </w:trPr>
        <w:tc>
          <w:tcPr>
            <w:tcW w:w="9571" w:type="dxa"/>
            <w:gridSpan w:val="5"/>
            <w:vMerge/>
            <w:hideMark/>
          </w:tcPr>
          <w:p w:rsidR="009913AE" w:rsidRPr="009913AE" w:rsidRDefault="009913AE">
            <w:pPr>
              <w:rPr>
                <w:b/>
                <w:bCs/>
              </w:rPr>
            </w:pPr>
          </w:p>
        </w:tc>
      </w:tr>
      <w:tr w:rsidR="009913AE" w:rsidRPr="009913AE" w:rsidTr="009913AE">
        <w:trPr>
          <w:trHeight w:val="255"/>
        </w:trPr>
        <w:tc>
          <w:tcPr>
            <w:tcW w:w="551" w:type="dxa"/>
            <w:noWrap/>
            <w:hideMark/>
          </w:tcPr>
          <w:p w:rsidR="009913AE" w:rsidRPr="009913AE" w:rsidRDefault="009913AE"/>
        </w:tc>
        <w:tc>
          <w:tcPr>
            <w:tcW w:w="2534" w:type="dxa"/>
            <w:gridSpan w:val="2"/>
            <w:noWrap/>
            <w:hideMark/>
          </w:tcPr>
          <w:p w:rsidR="009913AE" w:rsidRPr="009913AE" w:rsidRDefault="009913AE"/>
        </w:tc>
        <w:tc>
          <w:tcPr>
            <w:tcW w:w="4013" w:type="dxa"/>
            <w:noWrap/>
            <w:hideMark/>
          </w:tcPr>
          <w:p w:rsidR="009913AE" w:rsidRPr="009913AE" w:rsidRDefault="009913AE">
            <w:pPr>
              <w:rPr>
                <w:b/>
                <w:bCs/>
              </w:rPr>
            </w:pPr>
          </w:p>
        </w:tc>
        <w:tc>
          <w:tcPr>
            <w:tcW w:w="2473" w:type="dxa"/>
            <w:noWrap/>
            <w:hideMark/>
          </w:tcPr>
          <w:p w:rsidR="009913AE" w:rsidRPr="009913AE" w:rsidRDefault="009913AE" w:rsidP="009913AE">
            <w:r w:rsidRPr="009913AE">
              <w:t>(тыс. рублей)</w:t>
            </w:r>
          </w:p>
        </w:tc>
      </w:tr>
      <w:tr w:rsidR="009913AE" w:rsidRPr="009913AE" w:rsidTr="009913AE">
        <w:trPr>
          <w:trHeight w:val="570"/>
        </w:trPr>
        <w:tc>
          <w:tcPr>
            <w:tcW w:w="3085" w:type="dxa"/>
            <w:gridSpan w:val="3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013" w:type="dxa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Наименование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Сумма</w:t>
            </w:r>
          </w:p>
        </w:tc>
      </w:tr>
      <w:tr w:rsidR="009913AE" w:rsidRPr="009913AE" w:rsidTr="009913AE">
        <w:trPr>
          <w:trHeight w:val="645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1 00 00000 00 0000 000</w:t>
            </w:r>
          </w:p>
        </w:tc>
        <w:tc>
          <w:tcPr>
            <w:tcW w:w="4013" w:type="dxa"/>
            <w:hideMark/>
          </w:tcPr>
          <w:p w:rsidR="009913AE" w:rsidRPr="009913AE" w:rsidRDefault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756,60</w:t>
            </w:r>
          </w:p>
        </w:tc>
      </w:tr>
      <w:tr w:rsidR="009913AE" w:rsidRPr="009913AE" w:rsidTr="009913AE">
        <w:trPr>
          <w:trHeight w:val="600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1 01 00000 00 0000 000</w:t>
            </w:r>
          </w:p>
        </w:tc>
        <w:tc>
          <w:tcPr>
            <w:tcW w:w="4013" w:type="dxa"/>
            <w:hideMark/>
          </w:tcPr>
          <w:p w:rsidR="009913AE" w:rsidRPr="009913AE" w:rsidRDefault="009913AE">
            <w:r w:rsidRPr="009913AE">
              <w:t>НАЛОГИ НА ПРИБЫЛЬ, ДОХОДЫ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452</w:t>
            </w:r>
          </w:p>
        </w:tc>
      </w:tr>
      <w:tr w:rsidR="009913AE" w:rsidRPr="009913AE" w:rsidTr="009913AE">
        <w:trPr>
          <w:trHeight w:val="375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182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1 01 02000 01 0000 110</w:t>
            </w:r>
          </w:p>
        </w:tc>
        <w:tc>
          <w:tcPr>
            <w:tcW w:w="4013" w:type="dxa"/>
            <w:hideMark/>
          </w:tcPr>
          <w:p w:rsidR="009913AE" w:rsidRPr="009913AE" w:rsidRDefault="009913AE">
            <w:r w:rsidRPr="009913AE">
              <w:t>Налог на доходы физических лиц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r w:rsidRPr="009913AE">
              <w:t>452</w:t>
            </w:r>
          </w:p>
        </w:tc>
      </w:tr>
      <w:tr w:rsidR="009913AE" w:rsidRPr="009913AE" w:rsidTr="009913AE">
        <w:trPr>
          <w:trHeight w:val="360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1 06 00000 00 0000 000</w:t>
            </w:r>
          </w:p>
        </w:tc>
        <w:tc>
          <w:tcPr>
            <w:tcW w:w="4013" w:type="dxa"/>
            <w:hideMark/>
          </w:tcPr>
          <w:p w:rsidR="009913AE" w:rsidRPr="009913AE" w:rsidRDefault="009913AE">
            <w:r w:rsidRPr="009913AE">
              <w:t>НАЛОГИ НА ИМУЩЕСТВО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254,6</w:t>
            </w:r>
          </w:p>
        </w:tc>
      </w:tr>
      <w:tr w:rsidR="009913AE" w:rsidRPr="009913AE" w:rsidTr="009913AE">
        <w:trPr>
          <w:trHeight w:val="885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182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1 06 01030 10 0000 110</w:t>
            </w:r>
          </w:p>
        </w:tc>
        <w:tc>
          <w:tcPr>
            <w:tcW w:w="4013" w:type="dxa"/>
            <w:hideMark/>
          </w:tcPr>
          <w:p w:rsidR="009913AE" w:rsidRPr="009913AE" w:rsidRDefault="009913AE">
            <w:r w:rsidRPr="009913A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r w:rsidRPr="009913AE">
              <w:t>7,6</w:t>
            </w:r>
          </w:p>
        </w:tc>
      </w:tr>
      <w:tr w:rsidR="009913AE" w:rsidRPr="009913AE" w:rsidTr="009913AE">
        <w:trPr>
          <w:trHeight w:val="276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1 06 06000 00 0000 110</w:t>
            </w:r>
          </w:p>
        </w:tc>
        <w:tc>
          <w:tcPr>
            <w:tcW w:w="4013" w:type="dxa"/>
            <w:hideMark/>
          </w:tcPr>
          <w:p w:rsidR="009913AE" w:rsidRPr="009913AE" w:rsidRDefault="009913AE">
            <w:r w:rsidRPr="009913AE">
              <w:t>Земельный налог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r w:rsidRPr="009913AE">
              <w:t>247</w:t>
            </w:r>
          </w:p>
        </w:tc>
      </w:tr>
      <w:tr w:rsidR="009913AE" w:rsidRPr="009913AE" w:rsidTr="009913AE">
        <w:trPr>
          <w:trHeight w:val="675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182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1 06 06033 10 0000 110</w:t>
            </w:r>
          </w:p>
        </w:tc>
        <w:tc>
          <w:tcPr>
            <w:tcW w:w="4013" w:type="dxa"/>
            <w:hideMark/>
          </w:tcPr>
          <w:p w:rsidR="009913AE" w:rsidRPr="009913AE" w:rsidRDefault="009913AE" w:rsidP="009913AE">
            <w:r w:rsidRPr="009913AE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9913AE">
              <w:t>ганицах</w:t>
            </w:r>
            <w:proofErr w:type="spellEnd"/>
            <w:r w:rsidRPr="009913AE">
              <w:t xml:space="preserve"> сельских поселений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r w:rsidRPr="009913AE">
              <w:t>13,9</w:t>
            </w:r>
          </w:p>
        </w:tc>
      </w:tr>
      <w:tr w:rsidR="009913AE" w:rsidRPr="009913AE" w:rsidTr="009913AE">
        <w:trPr>
          <w:trHeight w:val="660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182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1 06 06043 10 0000 110</w:t>
            </w:r>
          </w:p>
        </w:tc>
        <w:tc>
          <w:tcPr>
            <w:tcW w:w="4013" w:type="dxa"/>
            <w:hideMark/>
          </w:tcPr>
          <w:p w:rsidR="009913AE" w:rsidRPr="009913AE" w:rsidRDefault="009913AE" w:rsidP="009913AE">
            <w:r w:rsidRPr="009913A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73" w:type="dxa"/>
            <w:hideMark/>
          </w:tcPr>
          <w:p w:rsidR="009913AE" w:rsidRPr="009913AE" w:rsidRDefault="009913AE" w:rsidP="009913AE">
            <w:r w:rsidRPr="009913AE">
              <w:t>233,1</w:t>
            </w:r>
          </w:p>
        </w:tc>
      </w:tr>
      <w:tr w:rsidR="009913AE" w:rsidRPr="009913AE" w:rsidTr="009913AE">
        <w:trPr>
          <w:trHeight w:val="552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534" w:type="dxa"/>
            <w:gridSpan w:val="2"/>
            <w:hideMark/>
          </w:tcPr>
          <w:p w:rsidR="009913AE" w:rsidRPr="009913AE" w:rsidRDefault="009913AE">
            <w:r w:rsidRPr="009913AE">
              <w:t>1 11 05000 00 0000 120</w:t>
            </w:r>
          </w:p>
        </w:tc>
        <w:tc>
          <w:tcPr>
            <w:tcW w:w="4013" w:type="dxa"/>
            <w:hideMark/>
          </w:tcPr>
          <w:p w:rsidR="009913AE" w:rsidRPr="009913AE" w:rsidRDefault="009913AE" w:rsidP="009913AE">
            <w:r w:rsidRPr="009913A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3" w:type="dxa"/>
            <w:noWrap/>
            <w:hideMark/>
          </w:tcPr>
          <w:p w:rsidR="009913AE" w:rsidRPr="009913AE" w:rsidRDefault="009913AE" w:rsidP="009913AE">
            <w:r w:rsidRPr="009913AE">
              <w:t> </w:t>
            </w:r>
          </w:p>
        </w:tc>
      </w:tr>
      <w:tr w:rsidR="009913AE" w:rsidRPr="009913AE" w:rsidTr="009913AE">
        <w:trPr>
          <w:trHeight w:val="552"/>
        </w:trPr>
        <w:tc>
          <w:tcPr>
            <w:tcW w:w="551" w:type="dxa"/>
            <w:noWrap/>
            <w:hideMark/>
          </w:tcPr>
          <w:p w:rsidR="009913AE" w:rsidRPr="009913AE" w:rsidRDefault="009913AE" w:rsidP="009913AE">
            <w:r w:rsidRPr="009913AE">
              <w:t>182</w:t>
            </w:r>
          </w:p>
        </w:tc>
        <w:tc>
          <w:tcPr>
            <w:tcW w:w="2534" w:type="dxa"/>
            <w:gridSpan w:val="2"/>
            <w:noWrap/>
            <w:hideMark/>
          </w:tcPr>
          <w:p w:rsidR="009913AE" w:rsidRPr="009913AE" w:rsidRDefault="009913AE">
            <w:r w:rsidRPr="009913AE">
              <w:t>1 11 05035 10 0000 120</w:t>
            </w:r>
          </w:p>
        </w:tc>
        <w:tc>
          <w:tcPr>
            <w:tcW w:w="4013" w:type="dxa"/>
            <w:hideMark/>
          </w:tcPr>
          <w:p w:rsidR="009913AE" w:rsidRPr="009913AE" w:rsidRDefault="009913AE">
            <w:r w:rsidRPr="009913AE">
              <w:t>Доходы отсдачу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473" w:type="dxa"/>
            <w:noWrap/>
            <w:hideMark/>
          </w:tcPr>
          <w:p w:rsidR="009913AE" w:rsidRPr="009913AE" w:rsidRDefault="009913AE" w:rsidP="009913AE">
            <w:r w:rsidRPr="009913AE">
              <w:t>50</w:t>
            </w:r>
          </w:p>
        </w:tc>
      </w:tr>
    </w:tbl>
    <w:p w:rsidR="00762711" w:rsidRDefault="00762711"/>
    <w:p w:rsidR="008F78C7" w:rsidRDefault="008F78C7"/>
    <w:p w:rsidR="008F78C7" w:rsidRDefault="008F78C7"/>
    <w:p w:rsidR="009913AE" w:rsidRDefault="009913AE"/>
    <w:p w:rsidR="009913AE" w:rsidRDefault="009913AE"/>
    <w:p w:rsidR="009913AE" w:rsidRDefault="009913AE"/>
    <w:p w:rsidR="009913AE" w:rsidRDefault="009913AE"/>
    <w:p w:rsidR="009913AE" w:rsidRDefault="009913AE"/>
    <w:p w:rsidR="009913AE" w:rsidRDefault="009913AE"/>
    <w:tbl>
      <w:tblPr>
        <w:tblStyle w:val="a5"/>
        <w:tblW w:w="0" w:type="auto"/>
        <w:tblLook w:val="04A0"/>
      </w:tblPr>
      <w:tblGrid>
        <w:gridCol w:w="667"/>
        <w:gridCol w:w="1749"/>
        <w:gridCol w:w="240"/>
        <w:gridCol w:w="584"/>
        <w:gridCol w:w="414"/>
        <w:gridCol w:w="447"/>
        <w:gridCol w:w="1274"/>
        <w:gridCol w:w="1686"/>
        <w:gridCol w:w="1839"/>
        <w:gridCol w:w="671"/>
      </w:tblGrid>
      <w:tr w:rsidR="009913AE" w:rsidRPr="009913AE" w:rsidTr="00EC273A">
        <w:trPr>
          <w:trHeight w:val="255"/>
        </w:trPr>
        <w:tc>
          <w:tcPr>
            <w:tcW w:w="9571" w:type="dxa"/>
            <w:gridSpan w:val="10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>Приложение 2</w:t>
            </w:r>
          </w:p>
        </w:tc>
      </w:tr>
      <w:tr w:rsidR="009913AE" w:rsidRPr="009913AE" w:rsidTr="00EC273A">
        <w:trPr>
          <w:trHeight w:val="264"/>
        </w:trPr>
        <w:tc>
          <w:tcPr>
            <w:tcW w:w="9571" w:type="dxa"/>
            <w:gridSpan w:val="10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>к Решению Совета депутатов МО  «Комсомольское»</w:t>
            </w:r>
          </w:p>
        </w:tc>
      </w:tr>
      <w:tr w:rsidR="009913AE" w:rsidRPr="009913AE" w:rsidTr="00EC273A">
        <w:trPr>
          <w:trHeight w:val="276"/>
        </w:trPr>
        <w:tc>
          <w:tcPr>
            <w:tcW w:w="9571" w:type="dxa"/>
            <w:gridSpan w:val="10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 xml:space="preserve">«О бюджете муниципального образования  </w:t>
            </w:r>
          </w:p>
        </w:tc>
      </w:tr>
      <w:tr w:rsidR="009913AE" w:rsidRPr="009913AE" w:rsidTr="00EC273A">
        <w:trPr>
          <w:trHeight w:val="255"/>
        </w:trPr>
        <w:tc>
          <w:tcPr>
            <w:tcW w:w="9571" w:type="dxa"/>
            <w:gridSpan w:val="10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>«Комсомольское»  на 2022 год»</w:t>
            </w:r>
          </w:p>
        </w:tc>
      </w:tr>
      <w:tr w:rsidR="009913AE" w:rsidRPr="009913AE" w:rsidTr="00EC273A">
        <w:trPr>
          <w:trHeight w:val="276"/>
        </w:trPr>
        <w:tc>
          <w:tcPr>
            <w:tcW w:w="9571" w:type="dxa"/>
            <w:gridSpan w:val="10"/>
            <w:noWrap/>
            <w:hideMark/>
          </w:tcPr>
          <w:p w:rsidR="009913AE" w:rsidRPr="009913AE" w:rsidRDefault="009913AE" w:rsidP="009913AE">
            <w:pPr>
              <w:jc w:val="right"/>
            </w:pPr>
            <w:r w:rsidRPr="009913AE">
              <w:t>от 13 июля 2022 год № 10/1</w:t>
            </w:r>
          </w:p>
        </w:tc>
      </w:tr>
      <w:tr w:rsidR="009913AE" w:rsidRPr="009913AE" w:rsidTr="009913AE">
        <w:trPr>
          <w:trHeight w:val="276"/>
        </w:trPr>
        <w:tc>
          <w:tcPr>
            <w:tcW w:w="667" w:type="dxa"/>
            <w:noWrap/>
            <w:hideMark/>
          </w:tcPr>
          <w:p w:rsidR="009913AE" w:rsidRPr="009913AE" w:rsidRDefault="009913AE"/>
        </w:tc>
        <w:tc>
          <w:tcPr>
            <w:tcW w:w="1987" w:type="dxa"/>
            <w:gridSpan w:val="2"/>
            <w:noWrap/>
            <w:hideMark/>
          </w:tcPr>
          <w:p w:rsidR="009913AE" w:rsidRPr="009913AE" w:rsidRDefault="009913AE" w:rsidP="009913AE"/>
        </w:tc>
        <w:tc>
          <w:tcPr>
            <w:tcW w:w="4405" w:type="dxa"/>
            <w:gridSpan w:val="5"/>
            <w:noWrap/>
            <w:hideMark/>
          </w:tcPr>
          <w:p w:rsidR="009913AE" w:rsidRPr="009913AE" w:rsidRDefault="009913AE" w:rsidP="009913AE"/>
        </w:tc>
        <w:tc>
          <w:tcPr>
            <w:tcW w:w="2512" w:type="dxa"/>
            <w:gridSpan w:val="2"/>
            <w:noWrap/>
            <w:hideMark/>
          </w:tcPr>
          <w:p w:rsidR="009913AE" w:rsidRPr="009913AE" w:rsidRDefault="009913AE"/>
        </w:tc>
      </w:tr>
      <w:tr w:rsidR="009913AE" w:rsidRPr="009913AE" w:rsidTr="009913AE">
        <w:trPr>
          <w:trHeight w:val="322"/>
        </w:trPr>
        <w:tc>
          <w:tcPr>
            <w:tcW w:w="9571" w:type="dxa"/>
            <w:gridSpan w:val="10"/>
            <w:vMerge w:val="restart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9913AE" w:rsidRPr="009913AE" w:rsidTr="009913AE">
        <w:trPr>
          <w:trHeight w:val="322"/>
        </w:trPr>
        <w:tc>
          <w:tcPr>
            <w:tcW w:w="9571" w:type="dxa"/>
            <w:gridSpan w:val="10"/>
            <w:vMerge/>
            <w:hideMark/>
          </w:tcPr>
          <w:p w:rsidR="009913AE" w:rsidRPr="009913AE" w:rsidRDefault="009913AE">
            <w:pPr>
              <w:rPr>
                <w:b/>
                <w:bCs/>
              </w:rPr>
            </w:pPr>
          </w:p>
        </w:tc>
      </w:tr>
      <w:tr w:rsidR="009913AE" w:rsidRPr="009913AE" w:rsidTr="009913AE">
        <w:trPr>
          <w:trHeight w:val="255"/>
        </w:trPr>
        <w:tc>
          <w:tcPr>
            <w:tcW w:w="667" w:type="dxa"/>
            <w:noWrap/>
            <w:hideMark/>
          </w:tcPr>
          <w:p w:rsidR="009913AE" w:rsidRPr="009913AE" w:rsidRDefault="009913AE"/>
        </w:tc>
        <w:tc>
          <w:tcPr>
            <w:tcW w:w="2985" w:type="dxa"/>
            <w:gridSpan w:val="4"/>
            <w:noWrap/>
            <w:hideMark/>
          </w:tcPr>
          <w:p w:rsidR="009913AE" w:rsidRPr="009913AE" w:rsidRDefault="009913AE"/>
        </w:tc>
        <w:tc>
          <w:tcPr>
            <w:tcW w:w="3407" w:type="dxa"/>
            <w:gridSpan w:val="3"/>
            <w:noWrap/>
            <w:hideMark/>
          </w:tcPr>
          <w:p w:rsidR="009913AE" w:rsidRPr="009913AE" w:rsidRDefault="009913AE">
            <w:pPr>
              <w:rPr>
                <w:b/>
                <w:bCs/>
              </w:rPr>
            </w:pPr>
          </w:p>
        </w:tc>
        <w:tc>
          <w:tcPr>
            <w:tcW w:w="2512" w:type="dxa"/>
            <w:gridSpan w:val="2"/>
            <w:noWrap/>
            <w:hideMark/>
          </w:tcPr>
          <w:p w:rsidR="009913AE" w:rsidRPr="009913AE" w:rsidRDefault="009913AE" w:rsidP="009913AE">
            <w:r w:rsidRPr="009913AE">
              <w:t>(тыс. рублей)</w:t>
            </w:r>
          </w:p>
        </w:tc>
      </w:tr>
      <w:tr w:rsidR="009913AE" w:rsidRPr="009913AE" w:rsidTr="009913AE">
        <w:trPr>
          <w:trHeight w:val="276"/>
        </w:trPr>
        <w:tc>
          <w:tcPr>
            <w:tcW w:w="667" w:type="dxa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ГРБС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Код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Наименование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Сумма</w:t>
            </w:r>
          </w:p>
        </w:tc>
      </w:tr>
      <w:tr w:rsidR="009913AE" w:rsidRPr="009913AE" w:rsidTr="009913AE">
        <w:trPr>
          <w:trHeight w:val="480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2 00 00000 00 0000 000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6174,69798</w:t>
            </w:r>
          </w:p>
        </w:tc>
      </w:tr>
      <w:tr w:rsidR="009913AE" w:rsidRPr="009913AE" w:rsidTr="009913AE">
        <w:trPr>
          <w:trHeight w:val="552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2 02 00000 00 0000 000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6174,69798</w:t>
            </w:r>
          </w:p>
        </w:tc>
      </w:tr>
      <w:tr w:rsidR="009913AE" w:rsidRPr="009913AE" w:rsidTr="009913AE">
        <w:trPr>
          <w:trHeight w:val="552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2 02 01000 00 0000 151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2,10</w:t>
            </w:r>
          </w:p>
        </w:tc>
      </w:tr>
      <w:tr w:rsidR="009913AE" w:rsidRPr="009913AE" w:rsidTr="009913AE">
        <w:trPr>
          <w:trHeight w:val="552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853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2 02 01001 10 0000 151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>Дотации бюджетам поселений на выравнивание бюджетной обеспеченности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r w:rsidRPr="009913AE">
              <w:t>2,10</w:t>
            </w:r>
          </w:p>
        </w:tc>
      </w:tr>
      <w:tr w:rsidR="009913AE" w:rsidRPr="009913AE" w:rsidTr="009913AE">
        <w:trPr>
          <w:trHeight w:val="552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2 02 03000 00 0000 151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146,90</w:t>
            </w:r>
          </w:p>
        </w:tc>
      </w:tr>
      <w:tr w:rsidR="009913AE" w:rsidRPr="009913AE" w:rsidTr="009913AE">
        <w:trPr>
          <w:trHeight w:val="552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853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2 02 03015 10 0000 151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r w:rsidRPr="009913AE">
              <w:t>146,90</w:t>
            </w:r>
          </w:p>
        </w:tc>
      </w:tr>
      <w:tr w:rsidR="009913AE" w:rsidRPr="009913AE" w:rsidTr="009913AE">
        <w:trPr>
          <w:trHeight w:val="276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2 02 04000 00 0000 151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>ИНЫЕ МЕЖБЮДЖЕТНЫЕ ТРАНСФЕРТЫ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t>2084,20</w:t>
            </w:r>
          </w:p>
        </w:tc>
      </w:tr>
      <w:tr w:rsidR="009913AE" w:rsidRPr="009913AE" w:rsidTr="009913AE">
        <w:trPr>
          <w:trHeight w:val="1104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853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2 02 04014 10 0000 151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r w:rsidRPr="009913AE">
              <w:t>2084,19798</w:t>
            </w:r>
          </w:p>
        </w:tc>
      </w:tr>
      <w:tr w:rsidR="009913AE" w:rsidRPr="009913AE" w:rsidTr="009913AE">
        <w:trPr>
          <w:trHeight w:val="552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t>000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2 02 09000 00 0000 151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 xml:space="preserve">ПРОЧИЕ БЕЗВОЗМЕЗДНЫЕ ПОСТУПЛЕНИЯ ОТ ДРУГИХ </w:t>
            </w:r>
            <w:r w:rsidRPr="009913AE">
              <w:lastRenderedPageBreak/>
              <w:t>БЮДЖЕТОВ БЮДЖЕНОЙ СИСТЕМЫ</w:t>
            </w:r>
          </w:p>
        </w:tc>
        <w:tc>
          <w:tcPr>
            <w:tcW w:w="2512" w:type="dxa"/>
            <w:gridSpan w:val="2"/>
            <w:hideMark/>
          </w:tcPr>
          <w:p w:rsidR="009913AE" w:rsidRPr="009913AE" w:rsidRDefault="009913AE" w:rsidP="009913AE">
            <w:pPr>
              <w:rPr>
                <w:b/>
                <w:bCs/>
              </w:rPr>
            </w:pPr>
            <w:r w:rsidRPr="009913AE">
              <w:rPr>
                <w:b/>
                <w:bCs/>
              </w:rPr>
              <w:lastRenderedPageBreak/>
              <w:t>3941,50000</w:t>
            </w:r>
          </w:p>
        </w:tc>
      </w:tr>
      <w:tr w:rsidR="009913AE" w:rsidRPr="009913AE" w:rsidTr="009913AE">
        <w:trPr>
          <w:trHeight w:val="552"/>
        </w:trPr>
        <w:tc>
          <w:tcPr>
            <w:tcW w:w="667" w:type="dxa"/>
            <w:noWrap/>
            <w:hideMark/>
          </w:tcPr>
          <w:p w:rsidR="009913AE" w:rsidRPr="009913AE" w:rsidRDefault="009913AE" w:rsidP="009913AE">
            <w:r w:rsidRPr="009913AE">
              <w:lastRenderedPageBreak/>
              <w:t>853</w:t>
            </w:r>
          </w:p>
        </w:tc>
        <w:tc>
          <w:tcPr>
            <w:tcW w:w="2985" w:type="dxa"/>
            <w:gridSpan w:val="4"/>
            <w:hideMark/>
          </w:tcPr>
          <w:p w:rsidR="009913AE" w:rsidRPr="009913AE" w:rsidRDefault="009913AE">
            <w:r w:rsidRPr="009913AE">
              <w:t>2 02 09054 10 0000 151</w:t>
            </w:r>
          </w:p>
        </w:tc>
        <w:tc>
          <w:tcPr>
            <w:tcW w:w="3407" w:type="dxa"/>
            <w:gridSpan w:val="3"/>
            <w:hideMark/>
          </w:tcPr>
          <w:p w:rsidR="009913AE" w:rsidRPr="009913AE" w:rsidRDefault="009913AE">
            <w:r w:rsidRPr="009913AE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512" w:type="dxa"/>
            <w:gridSpan w:val="2"/>
            <w:noWrap/>
            <w:hideMark/>
          </w:tcPr>
          <w:p w:rsidR="009913AE" w:rsidRPr="009913AE" w:rsidRDefault="009913AE" w:rsidP="009913AE">
            <w:r w:rsidRPr="009913AE">
              <w:t>3941,50000</w:t>
            </w:r>
          </w:p>
        </w:tc>
      </w:tr>
      <w:tr w:rsidR="00EC273A" w:rsidRPr="00EC273A" w:rsidTr="00EC273A">
        <w:trPr>
          <w:trHeight w:val="360"/>
        </w:trPr>
        <w:tc>
          <w:tcPr>
            <w:tcW w:w="9571" w:type="dxa"/>
            <w:gridSpan w:val="10"/>
            <w:hideMark/>
          </w:tcPr>
          <w:p w:rsidR="00EC273A" w:rsidRPr="00EC273A" w:rsidRDefault="00EC273A" w:rsidP="00EC273A">
            <w:pPr>
              <w:jc w:val="right"/>
            </w:pPr>
            <w:bookmarkStart w:id="4" w:name="RANGE!A1:E30"/>
            <w:bookmarkEnd w:id="4"/>
            <w:r>
              <w:t>п</w:t>
            </w:r>
            <w:r w:rsidRPr="00EC273A">
              <w:t>риложение 3</w:t>
            </w:r>
          </w:p>
        </w:tc>
      </w:tr>
      <w:tr w:rsidR="00EC273A" w:rsidRPr="00EC273A" w:rsidTr="00EC273A">
        <w:trPr>
          <w:trHeight w:val="300"/>
        </w:trPr>
        <w:tc>
          <w:tcPr>
            <w:tcW w:w="9571" w:type="dxa"/>
            <w:gridSpan w:val="10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к Решению Совета депутатов МО  «Комсомольское»</w:t>
            </w:r>
          </w:p>
        </w:tc>
      </w:tr>
      <w:tr w:rsidR="00EC273A" w:rsidRPr="00EC273A" w:rsidTr="00EC273A">
        <w:trPr>
          <w:trHeight w:val="276"/>
        </w:trPr>
        <w:tc>
          <w:tcPr>
            <w:tcW w:w="9571" w:type="dxa"/>
            <w:gridSpan w:val="10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«О бюджете муниципального образования «Комсомольское»</w:t>
            </w:r>
          </w:p>
        </w:tc>
      </w:tr>
      <w:tr w:rsidR="00EC273A" w:rsidRPr="00EC273A" w:rsidTr="00EC273A">
        <w:trPr>
          <w:trHeight w:val="276"/>
        </w:trPr>
        <w:tc>
          <w:tcPr>
            <w:tcW w:w="9571" w:type="dxa"/>
            <w:gridSpan w:val="10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на 2022 год и на плановый период 2023-2024 гг.»</w:t>
            </w:r>
          </w:p>
        </w:tc>
      </w:tr>
      <w:tr w:rsidR="00EC273A" w:rsidRPr="00EC273A" w:rsidTr="00EC273A">
        <w:trPr>
          <w:trHeight w:val="312"/>
        </w:trPr>
        <w:tc>
          <w:tcPr>
            <w:tcW w:w="9571" w:type="dxa"/>
            <w:gridSpan w:val="10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от 13 июля 2022 год № 10/1</w:t>
            </w:r>
          </w:p>
        </w:tc>
      </w:tr>
      <w:tr w:rsidR="00EC273A" w:rsidRPr="00EC273A" w:rsidTr="00EC273A">
        <w:trPr>
          <w:trHeight w:val="360"/>
        </w:trPr>
        <w:tc>
          <w:tcPr>
            <w:tcW w:w="2414" w:type="dxa"/>
            <w:gridSpan w:val="2"/>
            <w:hideMark/>
          </w:tcPr>
          <w:p w:rsidR="00EC273A" w:rsidRPr="00EC273A" w:rsidRDefault="00EC273A"/>
        </w:tc>
        <w:tc>
          <w:tcPr>
            <w:tcW w:w="824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861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1273" w:type="dxa"/>
            <w:noWrap/>
            <w:hideMark/>
          </w:tcPr>
          <w:p w:rsidR="00EC273A" w:rsidRPr="00EC273A" w:rsidRDefault="00EC273A"/>
        </w:tc>
        <w:tc>
          <w:tcPr>
            <w:tcW w:w="3528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885"/>
        </w:trPr>
        <w:tc>
          <w:tcPr>
            <w:tcW w:w="8900" w:type="dxa"/>
            <w:gridSpan w:val="9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945"/>
        </w:trPr>
        <w:tc>
          <w:tcPr>
            <w:tcW w:w="2414" w:type="dxa"/>
            <w:gridSpan w:val="2"/>
            <w:hideMark/>
          </w:tcPr>
          <w:p w:rsidR="00EC273A" w:rsidRPr="00EC273A" w:rsidRDefault="00EC273A" w:rsidP="00EC273A">
            <w:r w:rsidRPr="00EC273A">
              <w:t>Наименование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Раз-</w:t>
            </w:r>
            <w:r w:rsidRPr="00EC273A">
              <w:br/>
              <w:t>дел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Под-</w:t>
            </w:r>
            <w:r w:rsidRPr="00EC273A">
              <w:br/>
              <w:t>раз-</w:t>
            </w:r>
            <w:r w:rsidRPr="00EC273A">
              <w:br/>
              <w:t>дел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Сумма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в т. ч. за счет средств ФБ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2 981,5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0,0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936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624,2000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1248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456,8000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936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510,8000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Резервные фонды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1,0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45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1 388,700000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 xml:space="preserve">Национальная </w:t>
            </w:r>
            <w:r w:rsidRPr="00EC273A">
              <w:rPr>
                <w:b/>
                <w:bCs/>
              </w:rPr>
              <w:lastRenderedPageBreak/>
              <w:t>оборона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lastRenderedPageBreak/>
              <w:t>02.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146,9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146,9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lastRenderedPageBreak/>
              <w:t>Мобилизационная и вневойсковая подготовка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02.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03.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146,9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146,9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624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03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20,0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0,0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936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20,0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Национальная экономика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97,8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Дорожное хозяйство (дорожные фонды)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97,8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05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2 044,5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0,0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624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Другие вопросы в области жилищно-коммунального хозяйства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03.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2 044,5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08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1 609,8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0,0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Культура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335,0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624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Другие вопросы в области культуры, кинематографии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1 274,8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Социальная политика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10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23,5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Пенсионное обеспечение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10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23,5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7,3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0,0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12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r w:rsidRPr="00EC273A">
              <w:t>Физическая культура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r w:rsidRPr="00EC273A">
              <w:t>7,3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90"/>
        </w:trPr>
        <w:tc>
          <w:tcPr>
            <w:tcW w:w="2414" w:type="dxa"/>
            <w:gridSpan w:val="2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ВСЕГО РАСХОДОВ</w:t>
            </w:r>
          </w:p>
        </w:tc>
        <w:tc>
          <w:tcPr>
            <w:tcW w:w="824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6 931,29798</w:t>
            </w:r>
          </w:p>
        </w:tc>
        <w:tc>
          <w:tcPr>
            <w:tcW w:w="352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146,9</w:t>
            </w:r>
          </w:p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264"/>
        </w:trPr>
        <w:tc>
          <w:tcPr>
            <w:tcW w:w="2414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824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861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1273" w:type="dxa"/>
            <w:noWrap/>
            <w:hideMark/>
          </w:tcPr>
          <w:p w:rsidR="00EC273A" w:rsidRPr="00EC273A" w:rsidRDefault="00EC273A"/>
        </w:tc>
        <w:tc>
          <w:tcPr>
            <w:tcW w:w="3528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671" w:type="dxa"/>
            <w:noWrap/>
            <w:hideMark/>
          </w:tcPr>
          <w:p w:rsidR="00EC273A" w:rsidRPr="00EC273A" w:rsidRDefault="00EC273A"/>
        </w:tc>
      </w:tr>
    </w:tbl>
    <w:p w:rsidR="00EC273A" w:rsidRDefault="00EC273A"/>
    <w:p w:rsidR="00EC273A" w:rsidRDefault="00EC273A"/>
    <w:p w:rsidR="009913AE" w:rsidRDefault="009913AE"/>
    <w:p w:rsidR="009913AE" w:rsidRDefault="009913AE"/>
    <w:p w:rsidR="009913AE" w:rsidRDefault="009913AE"/>
    <w:p w:rsidR="009913AE" w:rsidRDefault="009913AE"/>
    <w:p w:rsidR="009913AE" w:rsidRDefault="009913AE"/>
    <w:p w:rsidR="00EC273A" w:rsidRDefault="00EC273A"/>
    <w:p w:rsidR="00EC273A" w:rsidRDefault="00EC273A"/>
    <w:p w:rsidR="00EC273A" w:rsidRDefault="00EC273A"/>
    <w:tbl>
      <w:tblPr>
        <w:tblStyle w:val="a5"/>
        <w:tblW w:w="0" w:type="auto"/>
        <w:tblLook w:val="04A0"/>
      </w:tblPr>
      <w:tblGrid>
        <w:gridCol w:w="2777"/>
        <w:gridCol w:w="1263"/>
        <w:gridCol w:w="1054"/>
        <w:gridCol w:w="639"/>
        <w:gridCol w:w="849"/>
        <w:gridCol w:w="850"/>
        <w:gridCol w:w="2139"/>
      </w:tblGrid>
      <w:tr w:rsidR="00EC273A" w:rsidRPr="00EC273A" w:rsidTr="00EC273A">
        <w:trPr>
          <w:trHeight w:val="360"/>
        </w:trPr>
        <w:tc>
          <w:tcPr>
            <w:tcW w:w="9571" w:type="dxa"/>
            <w:gridSpan w:val="7"/>
            <w:hideMark/>
          </w:tcPr>
          <w:p w:rsidR="00EC273A" w:rsidRPr="00EC273A" w:rsidRDefault="00EC273A" w:rsidP="00EC273A">
            <w:pPr>
              <w:jc w:val="right"/>
            </w:pPr>
            <w:bookmarkStart w:id="5" w:name="RANGE!A1:G229"/>
            <w:bookmarkEnd w:id="5"/>
            <w:r w:rsidRPr="00EC273A">
              <w:t>Приложение 4</w:t>
            </w:r>
          </w:p>
        </w:tc>
      </w:tr>
      <w:tr w:rsidR="00EC273A" w:rsidRPr="00EC273A" w:rsidTr="00EC273A">
        <w:trPr>
          <w:trHeight w:val="285"/>
        </w:trPr>
        <w:tc>
          <w:tcPr>
            <w:tcW w:w="9571" w:type="dxa"/>
            <w:gridSpan w:val="7"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к Решению Совета депутатов МО  «Комсомольское»</w:t>
            </w:r>
          </w:p>
        </w:tc>
      </w:tr>
      <w:tr w:rsidR="00EC273A" w:rsidRPr="00EC273A" w:rsidTr="00EC273A">
        <w:trPr>
          <w:trHeight w:val="360"/>
        </w:trPr>
        <w:tc>
          <w:tcPr>
            <w:tcW w:w="9571" w:type="dxa"/>
            <w:gridSpan w:val="7"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 xml:space="preserve">«О бюджете муниципального образования  </w:t>
            </w:r>
          </w:p>
        </w:tc>
      </w:tr>
      <w:tr w:rsidR="00EC273A" w:rsidRPr="00EC273A" w:rsidTr="00EC273A">
        <w:trPr>
          <w:trHeight w:val="360"/>
        </w:trPr>
        <w:tc>
          <w:tcPr>
            <w:tcW w:w="9571" w:type="dxa"/>
            <w:gridSpan w:val="7"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«Комсомольское»  на 2022 год» и на плановый период 2023-2024 гг."</w:t>
            </w:r>
          </w:p>
        </w:tc>
      </w:tr>
      <w:tr w:rsidR="00EC273A" w:rsidRPr="00EC273A" w:rsidTr="00EC273A">
        <w:trPr>
          <w:trHeight w:val="300"/>
        </w:trPr>
        <w:tc>
          <w:tcPr>
            <w:tcW w:w="9571" w:type="dxa"/>
            <w:gridSpan w:val="7"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от 13 июля 2022 год № 10/1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/>
        </w:tc>
        <w:tc>
          <w:tcPr>
            <w:tcW w:w="1241" w:type="dxa"/>
            <w:noWrap/>
            <w:hideMark/>
          </w:tcPr>
          <w:p w:rsidR="00EC273A" w:rsidRPr="00EC273A" w:rsidRDefault="00EC273A"/>
        </w:tc>
        <w:tc>
          <w:tcPr>
            <w:tcW w:w="1037" w:type="dxa"/>
            <w:noWrap/>
            <w:hideMark/>
          </w:tcPr>
          <w:p w:rsidR="00EC273A" w:rsidRPr="00EC273A" w:rsidRDefault="00EC273A"/>
        </w:tc>
        <w:tc>
          <w:tcPr>
            <w:tcW w:w="630" w:type="dxa"/>
            <w:noWrap/>
            <w:hideMark/>
          </w:tcPr>
          <w:p w:rsidR="00EC273A" w:rsidRPr="00EC273A" w:rsidRDefault="00EC273A"/>
        </w:tc>
        <w:tc>
          <w:tcPr>
            <w:tcW w:w="836" w:type="dxa"/>
            <w:noWrap/>
            <w:hideMark/>
          </w:tcPr>
          <w:p w:rsidR="00EC273A" w:rsidRPr="00EC273A" w:rsidRDefault="00EC273A"/>
        </w:tc>
        <w:tc>
          <w:tcPr>
            <w:tcW w:w="837" w:type="dxa"/>
            <w:noWrap/>
            <w:hideMark/>
          </w:tcPr>
          <w:p w:rsidR="00EC273A" w:rsidRPr="00EC273A" w:rsidRDefault="00EC273A"/>
        </w:tc>
        <w:tc>
          <w:tcPr>
            <w:tcW w:w="2267" w:type="dxa"/>
            <w:noWrap/>
            <w:hideMark/>
          </w:tcPr>
          <w:p w:rsidR="00EC273A" w:rsidRPr="00EC273A" w:rsidRDefault="00EC273A" w:rsidP="00EC273A"/>
        </w:tc>
      </w:tr>
      <w:tr w:rsidR="00EC273A" w:rsidRPr="00EC273A" w:rsidTr="00EC273A">
        <w:trPr>
          <w:trHeight w:val="1545"/>
        </w:trPr>
        <w:tc>
          <w:tcPr>
            <w:tcW w:w="9571" w:type="dxa"/>
            <w:gridSpan w:val="7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EC273A" w:rsidRPr="00EC273A" w:rsidTr="00EC273A">
        <w:trPr>
          <w:trHeight w:val="645"/>
        </w:trPr>
        <w:tc>
          <w:tcPr>
            <w:tcW w:w="9571" w:type="dxa"/>
            <w:gridSpan w:val="7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</w:p>
        </w:tc>
      </w:tr>
      <w:tr w:rsidR="00EC273A" w:rsidRPr="00EC273A" w:rsidTr="00EC273A">
        <w:trPr>
          <w:trHeight w:val="645"/>
        </w:trPr>
        <w:tc>
          <w:tcPr>
            <w:tcW w:w="2723" w:type="dxa"/>
            <w:hideMark/>
          </w:tcPr>
          <w:p w:rsidR="00EC273A" w:rsidRPr="00EC273A" w:rsidRDefault="00EC273A"/>
        </w:tc>
        <w:tc>
          <w:tcPr>
            <w:tcW w:w="1241" w:type="dxa"/>
            <w:noWrap/>
            <w:hideMark/>
          </w:tcPr>
          <w:p w:rsidR="00EC273A" w:rsidRPr="00EC273A" w:rsidRDefault="00EC273A"/>
        </w:tc>
        <w:tc>
          <w:tcPr>
            <w:tcW w:w="1037" w:type="dxa"/>
            <w:noWrap/>
            <w:hideMark/>
          </w:tcPr>
          <w:p w:rsidR="00EC273A" w:rsidRPr="00EC273A" w:rsidRDefault="00EC273A"/>
        </w:tc>
        <w:tc>
          <w:tcPr>
            <w:tcW w:w="630" w:type="dxa"/>
            <w:noWrap/>
            <w:hideMark/>
          </w:tcPr>
          <w:p w:rsidR="00EC273A" w:rsidRPr="00EC273A" w:rsidRDefault="00EC273A"/>
        </w:tc>
        <w:tc>
          <w:tcPr>
            <w:tcW w:w="836" w:type="dxa"/>
            <w:noWrap/>
            <w:hideMark/>
          </w:tcPr>
          <w:p w:rsidR="00EC273A" w:rsidRPr="00EC273A" w:rsidRDefault="00EC273A"/>
        </w:tc>
        <w:tc>
          <w:tcPr>
            <w:tcW w:w="837" w:type="dxa"/>
            <w:noWrap/>
            <w:hideMark/>
          </w:tcPr>
          <w:p w:rsidR="00EC273A" w:rsidRPr="00EC273A" w:rsidRDefault="00EC273A"/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r w:rsidRPr="00EC273A">
              <w:t>(тыс. рублей)</w:t>
            </w:r>
          </w:p>
        </w:tc>
      </w:tr>
      <w:tr w:rsidR="00EC273A" w:rsidRPr="00EC273A" w:rsidTr="00EC273A">
        <w:trPr>
          <w:trHeight w:val="960"/>
        </w:trPr>
        <w:tc>
          <w:tcPr>
            <w:tcW w:w="272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Наименование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Целевая статья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Вид расходов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ГРБС</w:t>
            </w:r>
          </w:p>
        </w:tc>
        <w:tc>
          <w:tcPr>
            <w:tcW w:w="836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Раздел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Под-раздел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Сумма</w:t>
            </w:r>
          </w:p>
        </w:tc>
      </w:tr>
      <w:tr w:rsidR="00EC273A" w:rsidRPr="00EC273A" w:rsidTr="00EC273A">
        <w:trPr>
          <w:trHeight w:val="9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2 356,30</w:t>
            </w:r>
          </w:p>
        </w:tc>
      </w:tr>
      <w:tr w:rsidR="00EC273A" w:rsidRPr="00EC273A" w:rsidTr="00EC273A">
        <w:trPr>
          <w:trHeight w:val="55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2 356,30</w:t>
            </w:r>
          </w:p>
        </w:tc>
      </w:tr>
      <w:tr w:rsidR="00EC273A" w:rsidRPr="00EC273A" w:rsidTr="00EC273A">
        <w:trPr>
          <w:trHeight w:val="6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456,8000</w:t>
            </w:r>
          </w:p>
        </w:tc>
      </w:tr>
      <w:tr w:rsidR="00EC273A" w:rsidRPr="00EC273A" w:rsidTr="00EC273A">
        <w:trPr>
          <w:trHeight w:val="58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319,7000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319,7000</w:t>
            </w:r>
          </w:p>
        </w:tc>
      </w:tr>
      <w:tr w:rsidR="00EC273A" w:rsidRPr="00EC273A" w:rsidTr="00EC273A">
        <w:trPr>
          <w:trHeight w:val="3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Общегосударственные </w:t>
            </w:r>
            <w:r w:rsidRPr="00EC273A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 xml:space="preserve">01 0 01 </w:t>
            </w:r>
            <w:r w:rsidRPr="00EC273A">
              <w:rPr>
                <w:i/>
                <w:iCs/>
              </w:rPr>
              <w:lastRenderedPageBreak/>
              <w:t>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319,7000</w:t>
            </w:r>
          </w:p>
        </w:tc>
      </w:tr>
      <w:tr w:rsidR="00EC273A" w:rsidRPr="00EC273A" w:rsidTr="00EC273A">
        <w:trPr>
          <w:trHeight w:val="315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lastRenderedPageBreak/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319,7000</w:t>
            </w:r>
          </w:p>
        </w:tc>
      </w:tr>
      <w:tr w:rsidR="00EC273A" w:rsidRPr="00EC273A" w:rsidTr="00EC273A">
        <w:trPr>
          <w:trHeight w:val="60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EC273A">
              <w:t>работникамгосударственных</w:t>
            </w:r>
            <w:proofErr w:type="spellEnd"/>
            <w:r w:rsidRPr="00EC273A">
              <w:t xml:space="preserve"> (муниципальных) органов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96,6000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96,6000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96,6000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96,6000</w:t>
            </w:r>
          </w:p>
        </w:tc>
      </w:tr>
      <w:tr w:rsidR="00EC273A" w:rsidRPr="00EC273A" w:rsidTr="00EC273A">
        <w:trPr>
          <w:trHeight w:val="6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40,50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40,50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40,50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40,50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Уплата иных платежей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45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810,6000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810,6000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810,6000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810,6000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EC273A">
              <w:t>работникамгосударственных</w:t>
            </w:r>
            <w:proofErr w:type="spellEnd"/>
            <w:r w:rsidRPr="00EC273A">
              <w:t xml:space="preserve"> (муниципальных) органов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244,8000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244,8000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244,8000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119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244,8000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52,7000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52,7000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52,7000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52,7000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270,10</w:t>
            </w:r>
          </w:p>
        </w:tc>
      </w:tr>
      <w:tr w:rsidR="00EC273A" w:rsidRPr="00EC273A" w:rsidTr="00EC273A">
        <w:trPr>
          <w:trHeight w:val="37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270,10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270,10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 xml:space="preserve">Другие </w:t>
            </w:r>
            <w:r w:rsidRPr="00EC273A">
              <w:lastRenderedPageBreak/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 xml:space="preserve">01 0 01 </w:t>
            </w:r>
            <w:r w:rsidRPr="00EC273A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lastRenderedPageBreak/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270,1000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lastRenderedPageBreak/>
              <w:t>Закупка энергетических ресурсов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6,70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6,70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6,70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6,70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2,16</w:t>
            </w:r>
          </w:p>
        </w:tc>
      </w:tr>
      <w:tr w:rsidR="00EC273A" w:rsidRPr="00EC273A" w:rsidTr="00EC273A">
        <w:trPr>
          <w:trHeight w:val="3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2,16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2,16</w:t>
            </w:r>
          </w:p>
        </w:tc>
      </w:tr>
      <w:tr w:rsidR="00EC273A" w:rsidRPr="00EC273A" w:rsidTr="00EC273A">
        <w:trPr>
          <w:trHeight w:val="30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2,16</w:t>
            </w:r>
          </w:p>
        </w:tc>
      </w:tr>
      <w:tr w:rsidR="00EC273A" w:rsidRPr="00EC273A" w:rsidTr="00EC273A">
        <w:trPr>
          <w:trHeight w:val="3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1,64</w:t>
            </w:r>
          </w:p>
        </w:tc>
      </w:tr>
      <w:tr w:rsidR="00EC273A" w:rsidRPr="00EC273A" w:rsidTr="00EC273A">
        <w:trPr>
          <w:trHeight w:val="3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1,64</w:t>
            </w:r>
          </w:p>
        </w:tc>
      </w:tr>
      <w:tr w:rsidR="00EC273A" w:rsidRPr="00EC273A" w:rsidTr="00EC273A">
        <w:trPr>
          <w:trHeight w:val="3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1,64</w:t>
            </w:r>
          </w:p>
        </w:tc>
      </w:tr>
      <w:tr w:rsidR="00EC273A" w:rsidRPr="00EC273A" w:rsidTr="00EC273A">
        <w:trPr>
          <w:trHeight w:val="33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1,64</w:t>
            </w:r>
          </w:p>
        </w:tc>
      </w:tr>
      <w:tr w:rsidR="00EC273A" w:rsidRPr="00EC273A" w:rsidTr="00EC273A">
        <w:trPr>
          <w:trHeight w:val="9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828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Обеспечение деятельности финансовых, налоговых и таможенных органов и органов финансового (финансово-</w:t>
            </w:r>
            <w:r w:rsidRPr="00EC273A">
              <w:lastRenderedPageBreak/>
              <w:t>бюджетного) надзора (при наличии финансового органа)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01 0 01 41010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477,8000</w:t>
            </w:r>
          </w:p>
        </w:tc>
      </w:tr>
      <w:tr w:rsidR="00EC273A" w:rsidRPr="00EC273A" w:rsidTr="00EC273A">
        <w:trPr>
          <w:trHeight w:val="21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lastRenderedPageBreak/>
              <w:t>Передача полномочий муниципальному району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33,00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noWrap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33,00</w:t>
            </w:r>
          </w:p>
        </w:tc>
      </w:tr>
      <w:tr w:rsidR="00EC273A" w:rsidRPr="00EC273A" w:rsidTr="00EC273A">
        <w:trPr>
          <w:trHeight w:val="90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33,00</w:t>
            </w:r>
          </w:p>
        </w:tc>
      </w:tr>
      <w:tr w:rsidR="00EC273A" w:rsidRPr="00EC273A" w:rsidTr="00EC273A">
        <w:trPr>
          <w:trHeight w:val="118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EC273A">
              <w:rPr>
                <w:b/>
                <w:bCs/>
                <w:i/>
                <w:iCs/>
              </w:rPr>
              <w:t>сиутаций</w:t>
            </w:r>
            <w:proofErr w:type="spellEnd"/>
            <w:r w:rsidRPr="00EC273A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r w:rsidRPr="00EC273A">
              <w:rPr>
                <w:b/>
                <w:bCs/>
                <w:i/>
                <w:iCs/>
              </w:rPr>
              <w:t>гг</w:t>
            </w:r>
            <w:proofErr w:type="spellEnd"/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20,00</w:t>
            </w:r>
          </w:p>
        </w:tc>
      </w:tr>
      <w:tr w:rsidR="00EC273A" w:rsidRPr="00EC273A" w:rsidTr="00EC273A">
        <w:trPr>
          <w:trHeight w:val="6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EC273A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EC273A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20,00</w:t>
            </w:r>
          </w:p>
        </w:tc>
      </w:tr>
      <w:tr w:rsidR="00EC273A" w:rsidRPr="00EC273A" w:rsidTr="00EC273A">
        <w:trPr>
          <w:trHeight w:val="9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20,00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20,00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20,00</w:t>
            </w:r>
          </w:p>
        </w:tc>
      </w:tr>
      <w:tr w:rsidR="00EC273A" w:rsidRPr="00EC273A" w:rsidTr="00EC273A">
        <w:trPr>
          <w:trHeight w:val="57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20,00</w:t>
            </w:r>
          </w:p>
        </w:tc>
      </w:tr>
      <w:tr w:rsidR="00EC273A" w:rsidRPr="00EC273A" w:rsidTr="00EC273A">
        <w:trPr>
          <w:trHeight w:val="85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20,00</w:t>
            </w:r>
          </w:p>
        </w:tc>
      </w:tr>
      <w:tr w:rsidR="00EC273A" w:rsidRPr="00EC273A" w:rsidTr="00EC273A">
        <w:trPr>
          <w:trHeight w:val="9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r w:rsidRPr="00EC273A">
              <w:rPr>
                <w:b/>
                <w:bCs/>
                <w:i/>
                <w:iCs/>
              </w:rPr>
              <w:t>гг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2 037,90</w:t>
            </w:r>
          </w:p>
        </w:tc>
      </w:tr>
      <w:tr w:rsidR="00EC273A" w:rsidRPr="00EC273A" w:rsidTr="00EC273A">
        <w:trPr>
          <w:trHeight w:val="6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58,10</w:t>
            </w:r>
          </w:p>
        </w:tc>
      </w:tr>
      <w:tr w:rsidR="00EC273A" w:rsidRPr="00EC273A" w:rsidTr="00EC273A">
        <w:trPr>
          <w:trHeight w:val="3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22,80</w:t>
            </w:r>
          </w:p>
        </w:tc>
      </w:tr>
      <w:tr w:rsidR="00EC273A" w:rsidRPr="00EC273A" w:rsidTr="00EC273A">
        <w:trPr>
          <w:trHeight w:val="288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22,80</w:t>
            </w:r>
          </w:p>
        </w:tc>
      </w:tr>
      <w:tr w:rsidR="00EC273A" w:rsidRPr="00EC273A" w:rsidTr="00EC273A">
        <w:trPr>
          <w:trHeight w:val="288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Благоустройство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35,30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35,30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35,30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Благоустройство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35,30</w:t>
            </w:r>
          </w:p>
        </w:tc>
      </w:tr>
      <w:tr w:rsidR="00EC273A" w:rsidRPr="00EC273A" w:rsidTr="00EC273A">
        <w:trPr>
          <w:trHeight w:val="5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Реализация мероприятий плана социального развития центров экономического роста Республики Бурятия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1979,8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1960,0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1960,0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1960,0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Благоустройство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1960,0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19,79798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19,79798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19,79798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Благоустройство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19,79798</w:t>
            </w:r>
          </w:p>
        </w:tc>
      </w:tr>
      <w:tr w:rsidR="00EC273A" w:rsidRPr="00EC273A" w:rsidTr="00EC273A">
        <w:trPr>
          <w:trHeight w:val="6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r w:rsidRPr="00EC273A">
              <w:rPr>
                <w:b/>
                <w:bCs/>
                <w:i/>
                <w:iCs/>
              </w:rPr>
              <w:t>гг</w:t>
            </w:r>
            <w:proofErr w:type="spellEnd"/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1609,80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1609,80</w:t>
            </w:r>
          </w:p>
        </w:tc>
      </w:tr>
      <w:tr w:rsidR="00EC273A" w:rsidRPr="00EC273A" w:rsidTr="00EC273A">
        <w:trPr>
          <w:trHeight w:val="21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335,00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Культура, </w:t>
            </w:r>
            <w:proofErr w:type="spellStart"/>
            <w:r w:rsidRPr="00EC273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Культура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335,00</w:t>
            </w:r>
          </w:p>
        </w:tc>
      </w:tr>
      <w:tr w:rsidR="00EC273A" w:rsidRPr="00EC273A" w:rsidTr="00EC273A">
        <w:trPr>
          <w:trHeight w:val="21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862,70</w:t>
            </w:r>
          </w:p>
        </w:tc>
      </w:tr>
      <w:tr w:rsidR="00EC273A" w:rsidRPr="00EC273A" w:rsidTr="00EC273A">
        <w:trPr>
          <w:trHeight w:val="39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862,70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862,70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Культура, </w:t>
            </w:r>
            <w:proofErr w:type="spellStart"/>
            <w:r w:rsidRPr="00EC273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862,70</w:t>
            </w:r>
          </w:p>
        </w:tc>
      </w:tr>
      <w:tr w:rsidR="00EC273A" w:rsidRPr="00EC273A" w:rsidTr="00EC273A">
        <w:trPr>
          <w:trHeight w:val="39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862,7000</w:t>
            </w:r>
          </w:p>
        </w:tc>
      </w:tr>
      <w:tr w:rsidR="00EC273A" w:rsidRPr="00EC273A" w:rsidTr="00EC273A">
        <w:trPr>
          <w:trHeight w:val="6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412,10</w:t>
            </w:r>
          </w:p>
        </w:tc>
      </w:tr>
      <w:tr w:rsidR="00EC273A" w:rsidRPr="00EC273A" w:rsidTr="00EC273A">
        <w:trPr>
          <w:trHeight w:val="6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2,00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2,00</w:t>
            </w:r>
          </w:p>
        </w:tc>
      </w:tr>
      <w:tr w:rsidR="00EC273A" w:rsidRPr="00EC273A" w:rsidTr="00EC273A">
        <w:trPr>
          <w:trHeight w:val="3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Культура, </w:t>
            </w:r>
            <w:proofErr w:type="spellStart"/>
            <w:r w:rsidRPr="00EC273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2,00</w:t>
            </w:r>
          </w:p>
        </w:tc>
      </w:tr>
      <w:tr w:rsidR="00EC273A" w:rsidRPr="00EC273A" w:rsidTr="00EC273A">
        <w:trPr>
          <w:trHeight w:val="3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2,00</w:t>
            </w:r>
          </w:p>
        </w:tc>
      </w:tr>
      <w:tr w:rsidR="00EC273A" w:rsidRPr="00EC273A" w:rsidTr="00EC273A">
        <w:trPr>
          <w:trHeight w:val="57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Прочая закупка товаров, работ и услуг для обеспечения государственных </w:t>
            </w:r>
            <w:r w:rsidRPr="00EC273A">
              <w:rPr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316,50</w:t>
            </w:r>
          </w:p>
        </w:tc>
      </w:tr>
      <w:tr w:rsidR="00EC273A" w:rsidRPr="00EC273A" w:rsidTr="00EC273A">
        <w:trPr>
          <w:trHeight w:val="42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316,50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Культура, </w:t>
            </w:r>
            <w:proofErr w:type="spellStart"/>
            <w:r w:rsidRPr="00EC273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316,50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316,5000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23,60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23,60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Культура, </w:t>
            </w:r>
            <w:proofErr w:type="spellStart"/>
            <w:r w:rsidRPr="00EC273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23,60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23,60</w:t>
            </w:r>
          </w:p>
        </w:tc>
      </w:tr>
      <w:tr w:rsidR="00EC273A" w:rsidRPr="00EC273A" w:rsidTr="00EC273A">
        <w:trPr>
          <w:trHeight w:val="288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70,00</w:t>
            </w:r>
          </w:p>
        </w:tc>
      </w:tr>
      <w:tr w:rsidR="00EC273A" w:rsidRPr="00EC273A" w:rsidTr="00EC273A">
        <w:trPr>
          <w:trHeight w:val="58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70,00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70,00</w:t>
            </w:r>
          </w:p>
        </w:tc>
      </w:tr>
      <w:tr w:rsidR="00EC273A" w:rsidRPr="00EC273A" w:rsidTr="00EC273A">
        <w:trPr>
          <w:trHeight w:val="39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Культура, </w:t>
            </w:r>
            <w:proofErr w:type="spellStart"/>
            <w:r w:rsidRPr="00EC273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70,00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70,00</w:t>
            </w:r>
          </w:p>
        </w:tc>
      </w:tr>
      <w:tr w:rsidR="00EC273A" w:rsidRPr="00EC273A" w:rsidTr="00EC273A">
        <w:trPr>
          <w:trHeight w:val="9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r w:rsidRPr="00EC273A">
              <w:rPr>
                <w:b/>
                <w:bCs/>
                <w:i/>
                <w:iCs/>
              </w:rPr>
              <w:t>гг</w:t>
            </w:r>
            <w:proofErr w:type="spellEnd"/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7,30</w:t>
            </w:r>
          </w:p>
        </w:tc>
      </w:tr>
      <w:tr w:rsidR="00EC273A" w:rsidRPr="00EC273A" w:rsidTr="00EC273A">
        <w:trPr>
          <w:trHeight w:val="6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EC273A">
              <w:rPr>
                <w:i/>
                <w:iCs/>
              </w:rPr>
              <w:t>обсласти</w:t>
            </w:r>
            <w:proofErr w:type="spellEnd"/>
            <w:r w:rsidRPr="00EC273A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05 0 01 82000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7,30</w:t>
            </w:r>
          </w:p>
        </w:tc>
      </w:tr>
      <w:tr w:rsidR="00EC273A" w:rsidRPr="00EC273A" w:rsidTr="00EC273A">
        <w:trPr>
          <w:trHeight w:val="55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7,30</w:t>
            </w:r>
          </w:p>
        </w:tc>
      </w:tr>
      <w:tr w:rsidR="00EC273A" w:rsidRPr="00EC273A" w:rsidTr="00EC273A">
        <w:trPr>
          <w:trHeight w:val="6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Прочая закупка товаров, работ и услуг для обеспечения государственных </w:t>
            </w:r>
            <w:r w:rsidRPr="00EC273A">
              <w:rPr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05 0 01 82600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7,30</w:t>
            </w:r>
          </w:p>
        </w:tc>
      </w:tr>
      <w:tr w:rsidR="00EC273A" w:rsidRPr="00EC273A" w:rsidTr="00EC273A">
        <w:trPr>
          <w:trHeight w:val="37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7,30</w:t>
            </w:r>
          </w:p>
        </w:tc>
      </w:tr>
      <w:tr w:rsidR="00EC273A" w:rsidRPr="00EC273A" w:rsidTr="00EC273A">
        <w:trPr>
          <w:trHeight w:val="375"/>
        </w:trPr>
        <w:tc>
          <w:tcPr>
            <w:tcW w:w="2723" w:type="dxa"/>
            <w:noWrap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7,30</w:t>
            </w:r>
          </w:p>
        </w:tc>
      </w:tr>
      <w:tr w:rsidR="00EC273A" w:rsidRPr="00EC273A" w:rsidTr="00EC273A">
        <w:trPr>
          <w:trHeight w:val="375"/>
        </w:trPr>
        <w:tc>
          <w:tcPr>
            <w:tcW w:w="2723" w:type="dxa"/>
            <w:noWrap/>
            <w:hideMark/>
          </w:tcPr>
          <w:p w:rsidR="00EC273A" w:rsidRPr="00EC273A" w:rsidRDefault="00EC273A">
            <w:r w:rsidRPr="00EC273A">
              <w:t xml:space="preserve">Физическая культура 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r w:rsidRPr="00EC273A">
              <w:t>7,30</w:t>
            </w:r>
          </w:p>
        </w:tc>
      </w:tr>
      <w:tr w:rsidR="00EC273A" w:rsidRPr="00EC273A" w:rsidTr="00EC273A">
        <w:trPr>
          <w:trHeight w:val="37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23,50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proofErr w:type="spellStart"/>
            <w:r w:rsidRPr="00EC273A">
              <w:rPr>
                <w:i/>
                <w:iCs/>
              </w:rPr>
              <w:t>Пособия,компенсации</w:t>
            </w:r>
            <w:proofErr w:type="spellEnd"/>
            <w:r w:rsidRPr="00EC273A">
              <w:rPr>
                <w:i/>
                <w:iCs/>
              </w:rPr>
              <w:t xml:space="preserve"> и иные </w:t>
            </w:r>
            <w:proofErr w:type="spellStart"/>
            <w:r w:rsidRPr="00EC273A">
              <w:rPr>
                <w:i/>
                <w:iCs/>
              </w:rPr>
              <w:t>выплатыигражданам</w:t>
            </w:r>
            <w:proofErr w:type="spellEnd"/>
            <w:r w:rsidRPr="00EC273A">
              <w:rPr>
                <w:i/>
                <w:iCs/>
              </w:rPr>
              <w:t xml:space="preserve">, </w:t>
            </w:r>
            <w:proofErr w:type="spellStart"/>
            <w:r w:rsidRPr="00EC273A">
              <w:rPr>
                <w:i/>
                <w:iCs/>
              </w:rPr>
              <w:t>кромеипубличных</w:t>
            </w:r>
            <w:proofErr w:type="spellEnd"/>
            <w:r w:rsidRPr="00EC273A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321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Социальная политика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321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Пенсионное обеспечение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321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23,50</w:t>
            </w:r>
          </w:p>
        </w:tc>
      </w:tr>
      <w:tr w:rsidR="00EC273A" w:rsidRPr="00EC273A" w:rsidTr="00EC273A">
        <w:trPr>
          <w:trHeight w:val="37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876,50</w:t>
            </w:r>
          </w:p>
        </w:tc>
      </w:tr>
      <w:tr w:rsidR="00EC273A" w:rsidRPr="00EC273A" w:rsidTr="00EC273A">
        <w:trPr>
          <w:trHeight w:val="6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624,2000</w:t>
            </w:r>
          </w:p>
        </w:tc>
      </w:tr>
      <w:tr w:rsidR="00EC273A" w:rsidRPr="00EC273A" w:rsidTr="00EC273A">
        <w:trPr>
          <w:trHeight w:val="6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624,20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479,40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479,40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noWrap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479,40</w:t>
            </w:r>
          </w:p>
        </w:tc>
      </w:tr>
      <w:tr w:rsidR="00EC273A" w:rsidRPr="00EC273A" w:rsidTr="00EC273A">
        <w:trPr>
          <w:trHeight w:val="60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479,4000</w:t>
            </w:r>
          </w:p>
        </w:tc>
      </w:tr>
      <w:tr w:rsidR="00EC273A" w:rsidRPr="00EC273A" w:rsidTr="00EC273A">
        <w:trPr>
          <w:trHeight w:val="60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 xml:space="preserve">Взносы по обязательному социальному страхованию на выплаты денежного содержания и иные </w:t>
            </w:r>
            <w:r w:rsidRPr="00EC273A">
              <w:lastRenderedPageBreak/>
              <w:t xml:space="preserve">выплаты </w:t>
            </w:r>
            <w:proofErr w:type="spellStart"/>
            <w:r w:rsidRPr="00EC273A">
              <w:t>работникамгосударственных</w:t>
            </w:r>
            <w:proofErr w:type="spellEnd"/>
            <w:r w:rsidRPr="00EC273A">
              <w:t xml:space="preserve"> (муниципальных) органов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144,80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144,80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noWrap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144,80</w:t>
            </w:r>
          </w:p>
        </w:tc>
      </w:tr>
      <w:tr w:rsidR="00EC273A" w:rsidRPr="00EC273A" w:rsidTr="00EC273A">
        <w:trPr>
          <w:trHeight w:val="63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129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144,8000</w:t>
            </w:r>
          </w:p>
        </w:tc>
      </w:tr>
      <w:tr w:rsidR="00EC273A" w:rsidRPr="00EC273A" w:rsidTr="00EC273A">
        <w:trPr>
          <w:trHeight w:val="36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252,30</w:t>
            </w:r>
          </w:p>
        </w:tc>
      </w:tr>
      <w:tr w:rsidR="00EC273A" w:rsidRPr="00EC273A" w:rsidTr="00EC273A">
        <w:trPr>
          <w:trHeight w:val="3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1,00</w:t>
            </w:r>
          </w:p>
        </w:tc>
      </w:tr>
      <w:tr w:rsidR="00EC273A" w:rsidRPr="00EC273A" w:rsidTr="00EC273A">
        <w:trPr>
          <w:trHeight w:val="6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1,00</w:t>
            </w:r>
          </w:p>
        </w:tc>
      </w:tr>
      <w:tr w:rsidR="00EC273A" w:rsidRPr="00EC273A" w:rsidTr="00EC273A">
        <w:trPr>
          <w:trHeight w:val="3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Резервные средства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1,00</w:t>
            </w:r>
          </w:p>
        </w:tc>
      </w:tr>
      <w:tr w:rsidR="00EC273A" w:rsidRPr="00EC273A" w:rsidTr="00EC273A">
        <w:trPr>
          <w:trHeight w:val="33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1,00</w:t>
            </w:r>
          </w:p>
        </w:tc>
      </w:tr>
      <w:tr w:rsidR="00EC273A" w:rsidRPr="00EC273A" w:rsidTr="00EC273A">
        <w:trPr>
          <w:trHeight w:val="300"/>
        </w:trPr>
        <w:tc>
          <w:tcPr>
            <w:tcW w:w="2723" w:type="dxa"/>
            <w:noWrap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1,00</w:t>
            </w:r>
          </w:p>
        </w:tc>
      </w:tr>
      <w:tr w:rsidR="00EC273A" w:rsidRPr="00EC273A" w:rsidTr="00EC273A">
        <w:trPr>
          <w:trHeight w:val="27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Резервные фонды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r w:rsidRPr="00EC273A">
              <w:t>870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1,00</w:t>
            </w:r>
          </w:p>
        </w:tc>
      </w:tr>
      <w:tr w:rsidR="00EC273A" w:rsidRPr="00EC273A" w:rsidTr="00EC273A">
        <w:trPr>
          <w:trHeight w:val="61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251,30</w:t>
            </w:r>
          </w:p>
        </w:tc>
      </w:tr>
      <w:tr w:rsidR="00EC273A" w:rsidRPr="00EC273A" w:rsidTr="00EC273A">
        <w:trPr>
          <w:trHeight w:val="58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146,90</w:t>
            </w:r>
          </w:p>
        </w:tc>
      </w:tr>
      <w:tr w:rsidR="00EC273A" w:rsidRPr="00EC273A" w:rsidTr="00EC273A">
        <w:trPr>
          <w:trHeight w:val="6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112,80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112,80</w:t>
            </w:r>
          </w:p>
        </w:tc>
      </w:tr>
      <w:tr w:rsidR="00EC273A" w:rsidRPr="00EC273A" w:rsidTr="00EC273A">
        <w:trPr>
          <w:trHeight w:val="615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112,80</w:t>
            </w:r>
          </w:p>
        </w:tc>
      </w:tr>
      <w:tr w:rsidR="00EC273A" w:rsidRPr="00EC273A" w:rsidTr="00EC273A">
        <w:trPr>
          <w:trHeight w:val="585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112,80</w:t>
            </w:r>
          </w:p>
        </w:tc>
      </w:tr>
      <w:tr w:rsidR="00EC273A" w:rsidRPr="00EC273A" w:rsidTr="00EC273A">
        <w:trPr>
          <w:trHeight w:val="900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EC273A">
              <w:t>работникамгосударственных</w:t>
            </w:r>
            <w:proofErr w:type="spellEnd"/>
            <w:r w:rsidRPr="00EC273A">
              <w:t xml:space="preserve"> (муниципальных) органов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34,10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34,10</w:t>
            </w:r>
          </w:p>
        </w:tc>
      </w:tr>
      <w:tr w:rsidR="00EC273A" w:rsidRPr="00EC273A" w:rsidTr="00EC273A">
        <w:trPr>
          <w:trHeight w:val="315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Национальная оборона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34,10</w:t>
            </w:r>
          </w:p>
        </w:tc>
      </w:tr>
      <w:tr w:rsidR="00EC273A" w:rsidRPr="00EC273A" w:rsidTr="00EC273A">
        <w:trPr>
          <w:trHeight w:val="345"/>
        </w:trPr>
        <w:tc>
          <w:tcPr>
            <w:tcW w:w="2723" w:type="dxa"/>
            <w:hideMark/>
          </w:tcPr>
          <w:p w:rsidR="00EC273A" w:rsidRPr="00EC273A" w:rsidRDefault="00EC273A">
            <w:r w:rsidRPr="00EC273A">
              <w:t>Мобилизационная вневойсковая подготовка</w:t>
            </w:r>
          </w:p>
        </w:tc>
        <w:tc>
          <w:tcPr>
            <w:tcW w:w="124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34,10</w:t>
            </w:r>
          </w:p>
        </w:tc>
      </w:tr>
      <w:tr w:rsidR="00EC273A" w:rsidRPr="00EC273A" w:rsidTr="00EC273A">
        <w:trPr>
          <w:trHeight w:val="864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6,60</w:t>
            </w:r>
          </w:p>
        </w:tc>
      </w:tr>
      <w:tr w:rsidR="00EC273A" w:rsidRPr="00EC273A" w:rsidTr="00EC273A">
        <w:trPr>
          <w:trHeight w:val="5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6,60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6,60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6,60</w:t>
            </w:r>
          </w:p>
        </w:tc>
      </w:tr>
      <w:tr w:rsidR="00EC273A" w:rsidRPr="00EC273A" w:rsidTr="00EC273A">
        <w:trPr>
          <w:trHeight w:val="276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Благоустройство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6,60</w:t>
            </w:r>
          </w:p>
        </w:tc>
      </w:tr>
      <w:tr w:rsidR="00EC273A" w:rsidRPr="00EC273A" w:rsidTr="00EC273A">
        <w:trPr>
          <w:trHeight w:val="115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EC273A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EC273A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97,8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Администрация сельского </w:t>
            </w:r>
            <w:r w:rsidRPr="00EC273A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 xml:space="preserve">84 2 00 </w:t>
            </w:r>
            <w:r w:rsidRPr="00EC273A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lastRenderedPageBreak/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57,8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57,8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Национальная экономика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57,8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57,8</w:t>
            </w:r>
          </w:p>
        </w:tc>
      </w:tr>
      <w:tr w:rsidR="00EC273A" w:rsidRPr="00EC273A" w:rsidTr="00EC273A">
        <w:trPr>
          <w:trHeight w:val="900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 xml:space="preserve">01 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100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Благоустройство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100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lastRenderedPageBreak/>
              <w:t xml:space="preserve">Межбюджетные трансферты бюджетам поселений </w:t>
            </w:r>
            <w:proofErr w:type="spellStart"/>
            <w:r w:rsidRPr="00EC273A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EC273A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Национальная экономика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12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864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EC273A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EC273A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645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Благоустройство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EC273A" w:rsidRPr="00EC273A" w:rsidRDefault="00EC273A" w:rsidP="00EC273A">
            <w:r w:rsidRPr="00EC273A">
              <w:t>243</w:t>
            </w:r>
          </w:p>
        </w:tc>
        <w:tc>
          <w:tcPr>
            <w:tcW w:w="63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2267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2723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6 931,29798</w:t>
            </w:r>
          </w:p>
        </w:tc>
      </w:tr>
    </w:tbl>
    <w:p w:rsidR="009913AE" w:rsidRDefault="009913AE"/>
    <w:p w:rsidR="009913AE" w:rsidRDefault="009913AE"/>
    <w:p w:rsidR="009913AE" w:rsidRDefault="009913AE"/>
    <w:p w:rsidR="009913AE" w:rsidRDefault="009913AE"/>
    <w:p w:rsidR="009913AE" w:rsidRDefault="009913AE"/>
    <w:p w:rsidR="009913AE" w:rsidRDefault="009913AE"/>
    <w:p w:rsidR="00EC273A" w:rsidRDefault="00EC273A"/>
    <w:p w:rsidR="00EC273A" w:rsidRDefault="00EC273A"/>
    <w:p w:rsidR="00EC273A" w:rsidRDefault="00EC273A"/>
    <w:p w:rsidR="00EC273A" w:rsidRDefault="00EC273A"/>
    <w:tbl>
      <w:tblPr>
        <w:tblStyle w:val="a5"/>
        <w:tblW w:w="0" w:type="auto"/>
        <w:tblLook w:val="04A0"/>
      </w:tblPr>
      <w:tblGrid>
        <w:gridCol w:w="527"/>
        <w:gridCol w:w="2546"/>
        <w:gridCol w:w="640"/>
        <w:gridCol w:w="851"/>
        <w:gridCol w:w="1213"/>
        <w:gridCol w:w="1265"/>
        <w:gridCol w:w="945"/>
        <w:gridCol w:w="1584"/>
      </w:tblGrid>
      <w:tr w:rsidR="00EC273A" w:rsidRPr="00EC273A" w:rsidTr="00EC273A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EC273A" w:rsidRPr="00EC273A" w:rsidRDefault="00EC273A" w:rsidP="00EC273A">
            <w:pPr>
              <w:jc w:val="right"/>
            </w:pPr>
            <w:bookmarkStart w:id="6" w:name="RANGE!A1:H121"/>
            <w:bookmarkEnd w:id="6"/>
            <w:r w:rsidRPr="00EC273A">
              <w:t>Приложение 5</w:t>
            </w:r>
          </w:p>
        </w:tc>
      </w:tr>
      <w:tr w:rsidR="00EC273A" w:rsidRPr="00EC273A" w:rsidTr="00EC273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к Решению Совета депутатов МО  «Комсомольское»</w:t>
            </w:r>
          </w:p>
        </w:tc>
      </w:tr>
      <w:tr w:rsidR="00EC273A" w:rsidRPr="00EC273A" w:rsidTr="00EC273A">
        <w:trPr>
          <w:trHeight w:val="276"/>
        </w:trPr>
        <w:tc>
          <w:tcPr>
            <w:tcW w:w="9571" w:type="dxa"/>
            <w:gridSpan w:val="8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 xml:space="preserve">«О бюджете муниципального образования  </w:t>
            </w:r>
          </w:p>
        </w:tc>
      </w:tr>
      <w:tr w:rsidR="00EC273A" w:rsidRPr="00EC273A" w:rsidTr="00EC273A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«Комсомольское»  на 2022 год»</w:t>
            </w:r>
          </w:p>
        </w:tc>
      </w:tr>
      <w:tr w:rsidR="00EC273A" w:rsidRPr="00EC273A" w:rsidTr="00EC273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от 13 июля 2022 год № 10/1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noWrap/>
            <w:hideMark/>
          </w:tcPr>
          <w:p w:rsidR="00EC273A" w:rsidRPr="00EC273A" w:rsidRDefault="00EC273A"/>
        </w:tc>
        <w:tc>
          <w:tcPr>
            <w:tcW w:w="2515" w:type="dxa"/>
            <w:noWrap/>
            <w:hideMark/>
          </w:tcPr>
          <w:p w:rsidR="00EC273A" w:rsidRPr="00EC273A" w:rsidRDefault="00EC273A" w:rsidP="00EC273A"/>
        </w:tc>
        <w:tc>
          <w:tcPr>
            <w:tcW w:w="634" w:type="dxa"/>
            <w:noWrap/>
            <w:hideMark/>
          </w:tcPr>
          <w:p w:rsidR="00EC273A" w:rsidRPr="00EC273A" w:rsidRDefault="00EC273A" w:rsidP="00EC273A"/>
        </w:tc>
        <w:tc>
          <w:tcPr>
            <w:tcW w:w="842" w:type="dxa"/>
            <w:noWrap/>
            <w:hideMark/>
          </w:tcPr>
          <w:p w:rsidR="00EC273A" w:rsidRPr="00EC273A" w:rsidRDefault="00EC273A"/>
        </w:tc>
        <w:tc>
          <w:tcPr>
            <w:tcW w:w="1200" w:type="dxa"/>
            <w:noWrap/>
            <w:hideMark/>
          </w:tcPr>
          <w:p w:rsidR="00EC273A" w:rsidRPr="00EC273A" w:rsidRDefault="00EC273A"/>
        </w:tc>
        <w:tc>
          <w:tcPr>
            <w:tcW w:w="1251" w:type="dxa"/>
            <w:noWrap/>
            <w:hideMark/>
          </w:tcPr>
          <w:p w:rsidR="00EC273A" w:rsidRPr="00EC273A" w:rsidRDefault="00EC273A"/>
        </w:tc>
        <w:tc>
          <w:tcPr>
            <w:tcW w:w="935" w:type="dxa"/>
            <w:noWrap/>
            <w:hideMark/>
          </w:tcPr>
          <w:p w:rsidR="00EC273A" w:rsidRPr="00EC273A" w:rsidRDefault="00EC273A" w:rsidP="00EC273A"/>
        </w:tc>
        <w:tc>
          <w:tcPr>
            <w:tcW w:w="1671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EC273A" w:rsidRPr="00EC273A" w:rsidTr="00EC273A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</w:tr>
      <w:tr w:rsidR="00EC273A" w:rsidRPr="00EC273A" w:rsidTr="00EC273A">
        <w:trPr>
          <w:trHeight w:val="255"/>
        </w:trPr>
        <w:tc>
          <w:tcPr>
            <w:tcW w:w="523" w:type="dxa"/>
            <w:noWrap/>
            <w:hideMark/>
          </w:tcPr>
          <w:p w:rsidR="00EC273A" w:rsidRPr="00EC273A" w:rsidRDefault="00EC273A"/>
        </w:tc>
        <w:tc>
          <w:tcPr>
            <w:tcW w:w="2515" w:type="dxa"/>
            <w:noWrap/>
            <w:hideMark/>
          </w:tcPr>
          <w:p w:rsidR="00EC273A" w:rsidRPr="00EC273A" w:rsidRDefault="00EC273A"/>
        </w:tc>
        <w:tc>
          <w:tcPr>
            <w:tcW w:w="634" w:type="dxa"/>
            <w:noWrap/>
            <w:hideMark/>
          </w:tcPr>
          <w:p w:rsidR="00EC273A" w:rsidRPr="00EC273A" w:rsidRDefault="00EC273A" w:rsidP="00EC273A"/>
        </w:tc>
        <w:tc>
          <w:tcPr>
            <w:tcW w:w="842" w:type="dxa"/>
            <w:noWrap/>
            <w:hideMark/>
          </w:tcPr>
          <w:p w:rsidR="00EC273A" w:rsidRPr="00EC273A" w:rsidRDefault="00EC273A"/>
        </w:tc>
        <w:tc>
          <w:tcPr>
            <w:tcW w:w="1200" w:type="dxa"/>
            <w:noWrap/>
            <w:hideMark/>
          </w:tcPr>
          <w:p w:rsidR="00EC273A" w:rsidRPr="00EC273A" w:rsidRDefault="00EC273A"/>
        </w:tc>
        <w:tc>
          <w:tcPr>
            <w:tcW w:w="1251" w:type="dxa"/>
            <w:noWrap/>
            <w:hideMark/>
          </w:tcPr>
          <w:p w:rsidR="00EC273A" w:rsidRPr="00EC273A" w:rsidRDefault="00EC273A"/>
        </w:tc>
        <w:tc>
          <w:tcPr>
            <w:tcW w:w="935" w:type="dxa"/>
            <w:noWrap/>
            <w:hideMark/>
          </w:tcPr>
          <w:p w:rsidR="00EC273A" w:rsidRPr="00EC273A" w:rsidRDefault="00EC273A"/>
        </w:tc>
        <w:tc>
          <w:tcPr>
            <w:tcW w:w="1671" w:type="dxa"/>
            <w:noWrap/>
            <w:hideMark/>
          </w:tcPr>
          <w:p w:rsidR="00EC273A" w:rsidRPr="00EC273A" w:rsidRDefault="00EC273A" w:rsidP="00EC273A">
            <w:r w:rsidRPr="00EC273A">
              <w:t>(тыс. рублей)</w:t>
            </w:r>
          </w:p>
        </w:tc>
      </w:tr>
      <w:tr w:rsidR="00EC273A" w:rsidRPr="00EC273A" w:rsidTr="00EC273A">
        <w:trPr>
          <w:trHeight w:val="269"/>
        </w:trPr>
        <w:tc>
          <w:tcPr>
            <w:tcW w:w="523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№ п/п</w:t>
            </w:r>
          </w:p>
        </w:tc>
        <w:tc>
          <w:tcPr>
            <w:tcW w:w="2515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4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ГРБС</w:t>
            </w:r>
          </w:p>
        </w:tc>
        <w:tc>
          <w:tcPr>
            <w:tcW w:w="842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Раздел</w:t>
            </w:r>
          </w:p>
        </w:tc>
        <w:tc>
          <w:tcPr>
            <w:tcW w:w="1200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Подраздел</w:t>
            </w:r>
          </w:p>
        </w:tc>
        <w:tc>
          <w:tcPr>
            <w:tcW w:w="1251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Целевая статья</w:t>
            </w:r>
          </w:p>
        </w:tc>
        <w:tc>
          <w:tcPr>
            <w:tcW w:w="935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Вид расхода</w:t>
            </w:r>
          </w:p>
        </w:tc>
        <w:tc>
          <w:tcPr>
            <w:tcW w:w="1671" w:type="dxa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Сумма</w:t>
            </w:r>
          </w:p>
        </w:tc>
      </w:tr>
      <w:tr w:rsidR="00EC273A" w:rsidRPr="00EC273A" w:rsidTr="00EC273A">
        <w:trPr>
          <w:trHeight w:val="269"/>
        </w:trPr>
        <w:tc>
          <w:tcPr>
            <w:tcW w:w="523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  <w:tc>
          <w:tcPr>
            <w:tcW w:w="2515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  <w:tc>
          <w:tcPr>
            <w:tcW w:w="634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  <w:tc>
          <w:tcPr>
            <w:tcW w:w="842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  <w:tc>
          <w:tcPr>
            <w:tcW w:w="1251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  <w:tc>
          <w:tcPr>
            <w:tcW w:w="935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</w:tr>
      <w:tr w:rsidR="00EC273A" w:rsidRPr="00EC273A" w:rsidTr="00EC273A">
        <w:trPr>
          <w:trHeight w:val="390"/>
        </w:trPr>
        <w:tc>
          <w:tcPr>
            <w:tcW w:w="523" w:type="dxa"/>
            <w:vMerge w:val="restart"/>
            <w:hideMark/>
          </w:tcPr>
          <w:p w:rsidR="00EC273A" w:rsidRPr="00EC273A" w:rsidRDefault="00EC273A" w:rsidP="00EC273A">
            <w:r w:rsidRPr="00EC273A">
              <w:t>1</w:t>
            </w:r>
          </w:p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</w:tr>
      <w:tr w:rsidR="00EC273A" w:rsidRPr="00EC273A" w:rsidTr="00EC273A">
        <w:trPr>
          <w:trHeight w:val="42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ОБЩЕГОСУДАРСТВЕННЫЕ ВОПРОСЫ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2981,5000</w:t>
            </w:r>
          </w:p>
        </w:tc>
      </w:tr>
      <w:tr w:rsidR="00EC273A" w:rsidRPr="00EC273A" w:rsidTr="00EC273A">
        <w:trPr>
          <w:trHeight w:val="79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EC273A">
              <w:rPr>
                <w:b/>
                <w:bCs/>
              </w:rPr>
              <w:t>субьекта</w:t>
            </w:r>
            <w:proofErr w:type="spellEnd"/>
            <w:r w:rsidRPr="00EC273A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624,2000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624,20</w:t>
            </w:r>
          </w:p>
        </w:tc>
      </w:tr>
      <w:tr w:rsidR="00EC273A" w:rsidRPr="00EC273A" w:rsidTr="00EC273A">
        <w:trPr>
          <w:trHeight w:val="54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83 0 00 91010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624,20</w:t>
            </w:r>
          </w:p>
        </w:tc>
      </w:tr>
      <w:tr w:rsidR="00EC273A" w:rsidRPr="00EC273A" w:rsidTr="00EC273A">
        <w:trPr>
          <w:trHeight w:val="84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83 0 00 91010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479,4000</w:t>
            </w:r>
          </w:p>
        </w:tc>
      </w:tr>
      <w:tr w:rsidR="00EC273A" w:rsidRPr="00EC273A" w:rsidTr="00EC273A">
        <w:trPr>
          <w:trHeight w:val="78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83 0 00 91010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129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144,8000</w:t>
            </w:r>
          </w:p>
        </w:tc>
      </w:tr>
      <w:tr w:rsidR="00EC273A" w:rsidRPr="00EC273A" w:rsidTr="00EC273A">
        <w:trPr>
          <w:trHeight w:val="1056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456,8000</w:t>
            </w:r>
          </w:p>
        </w:tc>
      </w:tr>
      <w:tr w:rsidR="00EC273A" w:rsidRPr="00EC273A" w:rsidTr="00EC273A">
        <w:trPr>
          <w:trHeight w:val="79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456,80</w:t>
            </w:r>
          </w:p>
        </w:tc>
      </w:tr>
      <w:tr w:rsidR="00EC273A" w:rsidRPr="00EC273A" w:rsidTr="00EC273A">
        <w:trPr>
          <w:trHeight w:val="61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456,80</w:t>
            </w:r>
          </w:p>
        </w:tc>
      </w:tr>
      <w:tr w:rsidR="00EC273A" w:rsidRPr="00EC273A" w:rsidTr="00EC273A">
        <w:trPr>
          <w:trHeight w:val="88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01 0 01 91020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r w:rsidRPr="00EC273A">
              <w:t>319,7000</w:t>
            </w:r>
          </w:p>
        </w:tc>
      </w:tr>
      <w:tr w:rsidR="00EC273A" w:rsidRPr="00EC273A" w:rsidTr="00EC273A">
        <w:trPr>
          <w:trHeight w:val="88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01 0 01 91020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129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r w:rsidRPr="00EC273A">
              <w:t>96,6000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01 0 01 91020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40,50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услуг и работ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01 0 01 91020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Уплата иных платежей 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01 0 01 91020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0,00</w:t>
            </w:r>
          </w:p>
        </w:tc>
      </w:tr>
      <w:tr w:rsidR="00EC273A" w:rsidRPr="00EC273A" w:rsidTr="00EC273A">
        <w:trPr>
          <w:trHeight w:val="1056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(при наличии </w:t>
            </w:r>
            <w:r w:rsidRPr="00EC273A">
              <w:rPr>
                <w:b/>
                <w:bCs/>
              </w:rPr>
              <w:lastRenderedPageBreak/>
              <w:t>финансового органа)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lastRenderedPageBreak/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06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510,8000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Муниципальная программа "Совершенствование муниципального управления"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01 0 00 000000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Основное мероприятие "Совершенствование управленческого процесса"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01 0 01 000000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79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01 0 01 041010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01 0 01 041010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477,80</w:t>
            </w:r>
          </w:p>
        </w:tc>
      </w:tr>
      <w:tr w:rsidR="00EC273A" w:rsidRPr="00EC273A" w:rsidTr="00EC273A">
        <w:trPr>
          <w:trHeight w:val="184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Передача полномочий муниципальному району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01 0 01 041020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33,00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06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01 0 01 041020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33,00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РЕЗЕРВНЫЕ ФОНДЫ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1,00</w:t>
            </w:r>
          </w:p>
        </w:tc>
      </w:tr>
      <w:tr w:rsidR="00EC273A" w:rsidRPr="00EC273A" w:rsidTr="00EC273A">
        <w:trPr>
          <w:trHeight w:val="37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roofErr w:type="spellStart"/>
            <w:r w:rsidRPr="00EC273A">
              <w:t>Непрограмные</w:t>
            </w:r>
            <w:proofErr w:type="spellEnd"/>
            <w:r w:rsidRPr="00EC273A">
              <w:t xml:space="preserve"> расходы муниципального образования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</w:t>
            </w:r>
          </w:p>
        </w:tc>
      </w:tr>
      <w:tr w:rsidR="00EC273A" w:rsidRPr="00EC273A" w:rsidTr="00EC273A">
        <w:trPr>
          <w:trHeight w:val="37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Резервные фонды муниципальных образований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84  1 00 00000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</w:t>
            </w:r>
          </w:p>
        </w:tc>
      </w:tr>
      <w:tr w:rsidR="00EC273A" w:rsidRPr="00EC273A" w:rsidTr="00EC273A">
        <w:trPr>
          <w:trHeight w:val="52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Резервный фонд финансирования </w:t>
            </w:r>
            <w:proofErr w:type="spellStart"/>
            <w:r w:rsidRPr="00EC273A">
              <w:lastRenderedPageBreak/>
              <w:t>непредвденных</w:t>
            </w:r>
            <w:proofErr w:type="spellEnd"/>
            <w:r w:rsidRPr="00EC273A">
              <w:t xml:space="preserve"> расходов администрации 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lastRenderedPageBreak/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84 1 00 86010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</w:t>
            </w:r>
          </w:p>
        </w:tc>
      </w:tr>
      <w:tr w:rsidR="00EC273A" w:rsidRPr="00EC273A" w:rsidTr="00EC273A">
        <w:trPr>
          <w:trHeight w:val="33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Резервные средства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84 1 00 86010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870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1,0</w:t>
            </w:r>
          </w:p>
        </w:tc>
      </w:tr>
      <w:tr w:rsidR="00EC273A" w:rsidRPr="00EC273A" w:rsidTr="00EC273A">
        <w:trPr>
          <w:trHeight w:val="33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1388,7000</w:t>
            </w:r>
          </w:p>
        </w:tc>
      </w:tr>
      <w:tr w:rsidR="00EC273A" w:rsidRPr="00EC273A" w:rsidTr="00EC273A">
        <w:trPr>
          <w:trHeight w:val="129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1388,7</w:t>
            </w:r>
          </w:p>
        </w:tc>
      </w:tr>
      <w:tr w:rsidR="00EC273A" w:rsidRPr="00EC273A" w:rsidTr="00EC273A">
        <w:trPr>
          <w:trHeight w:val="33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Фонд оплаты труда учреждений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111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810,6</w:t>
            </w:r>
          </w:p>
        </w:tc>
      </w:tr>
      <w:tr w:rsidR="00EC273A" w:rsidRPr="00EC273A" w:rsidTr="00EC273A">
        <w:trPr>
          <w:trHeight w:val="78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119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244,8</w:t>
            </w:r>
          </w:p>
        </w:tc>
      </w:tr>
      <w:tr w:rsidR="00EC273A" w:rsidRPr="00EC273A" w:rsidTr="00EC273A">
        <w:trPr>
          <w:trHeight w:val="58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52,7</w:t>
            </w:r>
          </w:p>
        </w:tc>
      </w:tr>
      <w:tr w:rsidR="00EC273A" w:rsidRPr="00EC273A" w:rsidTr="00EC273A">
        <w:trPr>
          <w:trHeight w:val="54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270,1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6,7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Уплата прочих налогов, сборов и иных платежей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852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2,2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Уплата иных платежей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01 0 01 23590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1,6</w:t>
            </w:r>
          </w:p>
        </w:tc>
      </w:tr>
      <w:tr w:rsidR="00EC273A" w:rsidRPr="00EC273A" w:rsidTr="00EC273A">
        <w:trPr>
          <w:trHeight w:val="129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Обеспечение профессиональной переподготовки, повышения квалификации лиц, замещающих выборные </w:t>
            </w:r>
            <w:r w:rsidRPr="00EC273A">
              <w:lastRenderedPageBreak/>
              <w:t>муниципальные должности, и муниципальных служащих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lastRenderedPageBreak/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84 2 00 S2870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54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13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 w:rsidP="00EC273A">
            <w:r w:rsidRPr="00EC273A">
              <w:t>84 2 00 S2870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6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146,90</w:t>
            </w:r>
          </w:p>
        </w:tc>
      </w:tr>
      <w:tr w:rsidR="00EC273A" w:rsidRPr="00EC273A" w:rsidTr="00EC273A">
        <w:trPr>
          <w:trHeight w:val="45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146,90</w:t>
            </w:r>
          </w:p>
        </w:tc>
      </w:tr>
      <w:tr w:rsidR="00EC273A" w:rsidRPr="00EC273A" w:rsidTr="00EC273A">
        <w:trPr>
          <w:trHeight w:val="33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Непрограммные расходы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146,90</w:t>
            </w:r>
          </w:p>
        </w:tc>
      </w:tr>
      <w:tr w:rsidR="00EC273A" w:rsidRPr="00EC273A" w:rsidTr="00EC273A">
        <w:trPr>
          <w:trHeight w:val="28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Прочие непрограммные расходы 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146,90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Прочие 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84 2 00 51180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146,90</w:t>
            </w:r>
          </w:p>
        </w:tc>
      </w:tr>
      <w:tr w:rsidR="00EC273A" w:rsidRPr="00EC273A" w:rsidTr="00EC273A">
        <w:trPr>
          <w:trHeight w:val="55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84 2 00 51180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146,90</w:t>
            </w:r>
          </w:p>
        </w:tc>
      </w:tr>
      <w:tr w:rsidR="00EC273A" w:rsidRPr="00EC273A" w:rsidTr="00EC273A">
        <w:trPr>
          <w:trHeight w:val="73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84 2 00 51180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121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112,8000</w:t>
            </w:r>
          </w:p>
        </w:tc>
      </w:tr>
      <w:tr w:rsidR="00EC273A" w:rsidRPr="00EC273A" w:rsidTr="00EC273A">
        <w:trPr>
          <w:trHeight w:val="85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84 2 00 51180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129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34,1000</w:t>
            </w:r>
          </w:p>
        </w:tc>
      </w:tr>
      <w:tr w:rsidR="00EC273A" w:rsidRPr="00EC273A" w:rsidTr="00EC273A">
        <w:trPr>
          <w:trHeight w:val="61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03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20,0</w:t>
            </w:r>
          </w:p>
        </w:tc>
      </w:tr>
      <w:tr w:rsidR="00EC273A" w:rsidRPr="00EC273A" w:rsidTr="00EC273A">
        <w:trPr>
          <w:trHeight w:val="73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  <w:r w:rsidRPr="00EC273A">
              <w:rPr>
                <w:b/>
                <w:bCs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lastRenderedPageBreak/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20,0</w:t>
            </w:r>
          </w:p>
        </w:tc>
      </w:tr>
      <w:tr w:rsidR="00EC273A" w:rsidRPr="00EC273A" w:rsidTr="00EC273A">
        <w:trPr>
          <w:trHeight w:val="108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02 0 00 00000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20,0</w:t>
            </w:r>
          </w:p>
        </w:tc>
      </w:tr>
      <w:tr w:rsidR="00EC273A" w:rsidRPr="00EC273A" w:rsidTr="00EC273A">
        <w:trPr>
          <w:trHeight w:val="55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02 0 01 00000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20,0</w:t>
            </w:r>
          </w:p>
        </w:tc>
      </w:tr>
      <w:tr w:rsidR="00EC273A" w:rsidRPr="00EC273A" w:rsidTr="00EC273A">
        <w:trPr>
          <w:trHeight w:val="82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02 0 01 82300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20,0</w:t>
            </w:r>
          </w:p>
        </w:tc>
      </w:tr>
      <w:tr w:rsidR="00EC273A" w:rsidRPr="00EC273A" w:rsidTr="00EC273A">
        <w:trPr>
          <w:trHeight w:val="57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02 0 01 82300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20,0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noWrap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НАЦИОНАЛЬНАЯ ЭКОНОМИКА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97,8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97,8</w:t>
            </w:r>
          </w:p>
        </w:tc>
      </w:tr>
      <w:tr w:rsidR="00EC273A" w:rsidRPr="00EC273A" w:rsidTr="00EC273A">
        <w:trPr>
          <w:trHeight w:val="1056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Д6207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97,800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Д6207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40,000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09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Д6207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57,8</w:t>
            </w:r>
          </w:p>
        </w:tc>
      </w:tr>
      <w:tr w:rsidR="00EC273A" w:rsidRPr="00EC273A" w:rsidTr="00EC273A">
        <w:trPr>
          <w:trHeight w:val="1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84 2 00 62920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 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Другие вопросы в области национальной экономики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108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Межбюджетные трансферты бюджетам поселений </w:t>
            </w:r>
            <w:proofErr w:type="spellStart"/>
            <w:r w:rsidRPr="00EC273A">
              <w:t>Еравнинского</w:t>
            </w:r>
            <w:proofErr w:type="spellEnd"/>
            <w:r w:rsidRPr="00EC273A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8420062080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12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8420062080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2044,5</w:t>
            </w:r>
          </w:p>
        </w:tc>
      </w:tr>
      <w:tr w:rsidR="00EC273A" w:rsidRPr="00EC273A" w:rsidTr="00EC273A">
        <w:trPr>
          <w:trHeight w:val="64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84 2 00 62050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r w:rsidRPr="00EC273A">
              <w:t>6,6</w:t>
            </w:r>
          </w:p>
        </w:tc>
      </w:tr>
      <w:tr w:rsidR="00EC273A" w:rsidRPr="00EC273A" w:rsidTr="00EC273A">
        <w:trPr>
          <w:trHeight w:val="39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84 2 00 62050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r w:rsidRPr="00EC273A">
              <w:t>6,6</w:t>
            </w:r>
          </w:p>
        </w:tc>
      </w:tr>
      <w:tr w:rsidR="00EC273A" w:rsidRPr="00EC273A" w:rsidTr="00EC273A">
        <w:trPr>
          <w:trHeight w:val="39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Благоустройство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84 2 00 62050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r w:rsidRPr="00EC273A">
              <w:t>6,6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r w:rsidRPr="00EC273A">
              <w:t>2037,9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Благоустройство села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Выполнение других обязательств муниципального образования 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03 0 01 00000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Уличное освещение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03 0 01 82910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03 0 01 82910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22,8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35,3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03 0 01 00000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35,3</w:t>
            </w:r>
          </w:p>
        </w:tc>
      </w:tr>
      <w:tr w:rsidR="00EC273A" w:rsidRPr="00EC273A" w:rsidTr="00EC273A">
        <w:trPr>
          <w:trHeight w:val="79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03 0 01 82920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35,3</w:t>
            </w:r>
          </w:p>
        </w:tc>
      </w:tr>
      <w:tr w:rsidR="00EC273A" w:rsidRPr="00EC273A" w:rsidTr="00EC273A">
        <w:trPr>
          <w:trHeight w:val="58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03 0 01 82920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35,3</w:t>
            </w:r>
          </w:p>
        </w:tc>
      </w:tr>
      <w:tr w:rsidR="00EC273A" w:rsidRPr="00EC273A" w:rsidTr="00EC273A">
        <w:trPr>
          <w:trHeight w:val="76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EC273A">
              <w:t>Еравнинского</w:t>
            </w:r>
            <w:proofErr w:type="spellEnd"/>
            <w:r w:rsidRPr="00EC273A">
              <w:t xml:space="preserve"> района 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8420062120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0,00</w:t>
            </w:r>
          </w:p>
        </w:tc>
      </w:tr>
      <w:tr w:rsidR="00EC273A" w:rsidRPr="00EC273A" w:rsidTr="00EC273A">
        <w:trPr>
          <w:trHeight w:val="63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8420062120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243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0,00</w:t>
            </w:r>
          </w:p>
        </w:tc>
      </w:tr>
      <w:tr w:rsidR="00EC273A" w:rsidRPr="00EC273A" w:rsidTr="00EC273A">
        <w:trPr>
          <w:trHeight w:val="63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0300155050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1960,00</w:t>
            </w:r>
          </w:p>
        </w:tc>
      </w:tr>
      <w:tr w:rsidR="00EC273A" w:rsidRPr="00EC273A" w:rsidTr="00EC273A">
        <w:trPr>
          <w:trHeight w:val="63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05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03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0300174330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19,79798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 xml:space="preserve">Культура, </w:t>
            </w:r>
            <w:proofErr w:type="spellStart"/>
            <w:r w:rsidRPr="00EC273A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1609,8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Культура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/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</w:t>
            </w:r>
          </w:p>
        </w:tc>
      </w:tr>
      <w:tr w:rsidR="00EC273A" w:rsidRPr="00EC273A" w:rsidTr="00EC273A">
        <w:trPr>
          <w:trHeight w:val="180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</w:t>
            </w:r>
            <w:r w:rsidRPr="00EC273A">
              <w:rPr>
                <w:i/>
                <w:iCs/>
              </w:rPr>
              <w:lastRenderedPageBreak/>
              <w:t>культуры в части оплаты труда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lastRenderedPageBreak/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04 0 01 41050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04 0 01 41050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335,0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04 0 01 41050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862,7</w:t>
            </w:r>
          </w:p>
        </w:tc>
      </w:tr>
      <w:tr w:rsidR="00EC273A" w:rsidRPr="00EC273A" w:rsidTr="00EC273A">
        <w:trPr>
          <w:trHeight w:val="184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04 0 01 41050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862,7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04 0 01 41050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540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862,7</w:t>
            </w:r>
          </w:p>
        </w:tc>
      </w:tr>
      <w:tr w:rsidR="00EC273A" w:rsidRPr="00EC273A" w:rsidTr="00EC273A">
        <w:trPr>
          <w:trHeight w:val="585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04 0 01 23590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  <w:i/>
                <w:iCs/>
              </w:rPr>
            </w:pPr>
            <w:r w:rsidRPr="00EC273A">
              <w:rPr>
                <w:b/>
                <w:bCs/>
                <w:i/>
                <w:iCs/>
              </w:rPr>
              <w:t>412,1</w:t>
            </w:r>
          </w:p>
        </w:tc>
      </w:tr>
      <w:tr w:rsidR="00EC273A" w:rsidRPr="00EC273A" w:rsidTr="00EC273A">
        <w:trPr>
          <w:trHeight w:val="66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242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2,0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316,5000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04 0 01 23590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247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23,6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Расходы на проведение мероприятий в области физической культуры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04 0 01 82610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70,0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</w:r>
            <w:r w:rsidRPr="00EC273A">
              <w:lastRenderedPageBreak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lastRenderedPageBreak/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08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04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04 0 01 82610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70,0</w:t>
            </w:r>
          </w:p>
        </w:tc>
      </w:tr>
      <w:tr w:rsidR="00EC273A" w:rsidRPr="00EC273A" w:rsidTr="00EC273A">
        <w:trPr>
          <w:trHeight w:val="390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Социальная Политика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23,5</w:t>
            </w:r>
          </w:p>
        </w:tc>
      </w:tr>
      <w:tr w:rsidR="00EC273A" w:rsidRPr="00EC273A" w:rsidTr="00EC273A">
        <w:trPr>
          <w:trHeight w:val="276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Пенсионное обеспечение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23,5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roofErr w:type="spellStart"/>
            <w:r w:rsidRPr="00EC273A">
              <w:t>Непрограмные</w:t>
            </w:r>
            <w:proofErr w:type="spellEnd"/>
            <w:r w:rsidRPr="00EC273A">
              <w:t xml:space="preserve"> расходы 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 xml:space="preserve">Прочие </w:t>
            </w:r>
            <w:proofErr w:type="spellStart"/>
            <w:r w:rsidRPr="00EC273A">
              <w:t>непрограмные</w:t>
            </w:r>
            <w:proofErr w:type="spellEnd"/>
            <w:r w:rsidRPr="00EC273A">
              <w:t xml:space="preserve"> расходы муниципального образования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</w:t>
            </w:r>
          </w:p>
        </w:tc>
      </w:tr>
      <w:tr w:rsidR="00EC273A" w:rsidRPr="00EC273A" w:rsidTr="00EC273A">
        <w:trPr>
          <w:trHeight w:val="264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Доплаты к пенсиям муниципальных служащих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84 2 00 85010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</w:t>
            </w:r>
          </w:p>
        </w:tc>
      </w:tr>
      <w:tr w:rsidR="00EC273A" w:rsidRPr="00EC273A" w:rsidTr="00EC273A">
        <w:trPr>
          <w:trHeight w:val="79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10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84 2 00 85010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321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23,5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11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7,3</w:t>
            </w:r>
          </w:p>
        </w:tc>
      </w:tr>
      <w:tr w:rsidR="00EC273A" w:rsidRPr="00EC273A" w:rsidTr="00EC273A">
        <w:trPr>
          <w:trHeight w:val="31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Физическая культура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7,3</w:t>
            </w:r>
          </w:p>
        </w:tc>
      </w:tr>
      <w:tr w:rsidR="00EC273A" w:rsidRPr="00EC273A" w:rsidTr="00EC273A">
        <w:trPr>
          <w:trHeight w:val="792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05 0 00 00000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Основное мероприятие "Развитие физической культуры и спорта"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05 0 01 00000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Расходы на проведение мероприятий в области физической культуры и спорта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05 0 0182600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 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</w:t>
            </w:r>
          </w:p>
        </w:tc>
      </w:tr>
      <w:tr w:rsidR="00EC273A" w:rsidRPr="00EC273A" w:rsidTr="00EC273A">
        <w:trPr>
          <w:trHeight w:val="528"/>
        </w:trPr>
        <w:tc>
          <w:tcPr>
            <w:tcW w:w="523" w:type="dxa"/>
            <w:vMerge/>
            <w:hideMark/>
          </w:tcPr>
          <w:p w:rsidR="00EC273A" w:rsidRPr="00EC273A" w:rsidRDefault="00EC273A"/>
        </w:tc>
        <w:tc>
          <w:tcPr>
            <w:tcW w:w="2515" w:type="dxa"/>
            <w:hideMark/>
          </w:tcPr>
          <w:p w:rsidR="00EC273A" w:rsidRPr="00EC273A" w:rsidRDefault="00EC273A">
            <w:r w:rsidRPr="00EC273A">
              <w:t>Прочая закупка товаров, работ и услуг для обеспечения</w:t>
            </w:r>
            <w:r w:rsidRPr="00EC273A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r w:rsidRPr="00EC273A">
              <w:t>853</w:t>
            </w:r>
          </w:p>
        </w:tc>
        <w:tc>
          <w:tcPr>
            <w:tcW w:w="842" w:type="dxa"/>
            <w:hideMark/>
          </w:tcPr>
          <w:p w:rsidR="00EC273A" w:rsidRPr="00EC273A" w:rsidRDefault="00EC273A" w:rsidP="00EC273A">
            <w:r w:rsidRPr="00EC273A">
              <w:t>11</w:t>
            </w:r>
          </w:p>
        </w:tc>
        <w:tc>
          <w:tcPr>
            <w:tcW w:w="1200" w:type="dxa"/>
            <w:hideMark/>
          </w:tcPr>
          <w:p w:rsidR="00EC273A" w:rsidRPr="00EC273A" w:rsidRDefault="00EC273A" w:rsidP="00EC273A">
            <w:r w:rsidRPr="00EC273A">
              <w:t>01</w:t>
            </w:r>
          </w:p>
        </w:tc>
        <w:tc>
          <w:tcPr>
            <w:tcW w:w="1251" w:type="dxa"/>
            <w:hideMark/>
          </w:tcPr>
          <w:p w:rsidR="00EC273A" w:rsidRPr="00EC273A" w:rsidRDefault="00EC273A" w:rsidP="00EC273A">
            <w:r w:rsidRPr="00EC273A">
              <w:t>05 0 0182600</w:t>
            </w:r>
          </w:p>
        </w:tc>
        <w:tc>
          <w:tcPr>
            <w:tcW w:w="935" w:type="dxa"/>
            <w:hideMark/>
          </w:tcPr>
          <w:p w:rsidR="00EC273A" w:rsidRPr="00EC273A" w:rsidRDefault="00EC273A" w:rsidP="00EC273A">
            <w:r w:rsidRPr="00EC273A">
              <w:t>244</w:t>
            </w:r>
          </w:p>
        </w:tc>
        <w:tc>
          <w:tcPr>
            <w:tcW w:w="1671" w:type="dxa"/>
            <w:hideMark/>
          </w:tcPr>
          <w:p w:rsidR="00EC273A" w:rsidRPr="00EC273A" w:rsidRDefault="00EC273A" w:rsidP="00EC273A">
            <w:pPr>
              <w:rPr>
                <w:i/>
                <w:iCs/>
              </w:rPr>
            </w:pPr>
            <w:r w:rsidRPr="00EC273A">
              <w:rPr>
                <w:i/>
                <w:iCs/>
              </w:rPr>
              <w:t>7,3</w:t>
            </w:r>
          </w:p>
        </w:tc>
      </w:tr>
      <w:tr w:rsidR="00EC273A" w:rsidRPr="00EC273A" w:rsidTr="00EC273A">
        <w:trPr>
          <w:trHeight w:val="264"/>
        </w:trPr>
        <w:tc>
          <w:tcPr>
            <w:tcW w:w="3038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ВСЕГО РАСХОДОВ</w:t>
            </w:r>
          </w:p>
        </w:tc>
        <w:tc>
          <w:tcPr>
            <w:tcW w:w="634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EC273A" w:rsidRPr="00EC273A" w:rsidRDefault="00EC273A">
            <w:r w:rsidRPr="00EC273A">
              <w:t> </w:t>
            </w:r>
          </w:p>
        </w:tc>
        <w:tc>
          <w:tcPr>
            <w:tcW w:w="1200" w:type="dxa"/>
            <w:noWrap/>
            <w:hideMark/>
          </w:tcPr>
          <w:p w:rsidR="00EC273A" w:rsidRPr="00EC273A" w:rsidRDefault="00EC273A">
            <w:r w:rsidRPr="00EC273A">
              <w:t> </w:t>
            </w:r>
          </w:p>
        </w:tc>
        <w:tc>
          <w:tcPr>
            <w:tcW w:w="1251" w:type="dxa"/>
            <w:noWrap/>
            <w:hideMark/>
          </w:tcPr>
          <w:p w:rsidR="00EC273A" w:rsidRPr="00EC273A" w:rsidRDefault="00EC273A">
            <w:r w:rsidRPr="00EC273A">
              <w:t> </w:t>
            </w:r>
          </w:p>
        </w:tc>
        <w:tc>
          <w:tcPr>
            <w:tcW w:w="935" w:type="dxa"/>
            <w:noWrap/>
            <w:hideMark/>
          </w:tcPr>
          <w:p w:rsidR="00EC273A" w:rsidRPr="00EC273A" w:rsidRDefault="00EC273A">
            <w:r w:rsidRPr="00EC273A">
              <w:t> </w:t>
            </w:r>
          </w:p>
        </w:tc>
        <w:tc>
          <w:tcPr>
            <w:tcW w:w="1671" w:type="dxa"/>
            <w:noWrap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6931,29798</w:t>
            </w:r>
          </w:p>
        </w:tc>
      </w:tr>
    </w:tbl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tbl>
      <w:tblPr>
        <w:tblStyle w:val="a5"/>
        <w:tblW w:w="0" w:type="auto"/>
        <w:tblLook w:val="04A0"/>
      </w:tblPr>
      <w:tblGrid>
        <w:gridCol w:w="2483"/>
        <w:gridCol w:w="460"/>
        <w:gridCol w:w="3793"/>
        <w:gridCol w:w="2835"/>
      </w:tblGrid>
      <w:tr w:rsidR="00EC273A" w:rsidRPr="00EC273A" w:rsidTr="00EC273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Приложение 6</w:t>
            </w:r>
          </w:p>
        </w:tc>
      </w:tr>
      <w:tr w:rsidR="00EC273A" w:rsidRPr="00EC273A" w:rsidTr="00EC273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к Решению Совета депутатов МО  «Комсомольское»</w:t>
            </w:r>
          </w:p>
        </w:tc>
      </w:tr>
      <w:tr w:rsidR="00EC273A" w:rsidRPr="00EC273A" w:rsidTr="00EC273A">
        <w:trPr>
          <w:trHeight w:val="276"/>
        </w:trPr>
        <w:tc>
          <w:tcPr>
            <w:tcW w:w="9571" w:type="dxa"/>
            <w:gridSpan w:val="4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 xml:space="preserve">«О бюджете муниципального образования  </w:t>
            </w:r>
          </w:p>
        </w:tc>
      </w:tr>
      <w:tr w:rsidR="00EC273A" w:rsidRPr="00EC273A" w:rsidTr="00EC273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«Комсомольское»  на 2022 год»</w:t>
            </w:r>
          </w:p>
        </w:tc>
      </w:tr>
      <w:tr w:rsidR="00EC273A" w:rsidRPr="00EC273A" w:rsidTr="00EC273A">
        <w:trPr>
          <w:trHeight w:val="276"/>
        </w:trPr>
        <w:tc>
          <w:tcPr>
            <w:tcW w:w="9571" w:type="dxa"/>
            <w:gridSpan w:val="4"/>
            <w:noWrap/>
            <w:hideMark/>
          </w:tcPr>
          <w:p w:rsidR="00EC273A" w:rsidRPr="00EC273A" w:rsidRDefault="00EC273A" w:rsidP="00EC273A">
            <w:pPr>
              <w:jc w:val="right"/>
            </w:pPr>
            <w:r w:rsidRPr="00EC273A">
              <w:t>от 13 июля 2022 год № 10/1</w:t>
            </w:r>
          </w:p>
        </w:tc>
      </w:tr>
      <w:tr w:rsidR="00EC273A" w:rsidRPr="00EC273A" w:rsidTr="00EC273A">
        <w:trPr>
          <w:trHeight w:val="264"/>
        </w:trPr>
        <w:tc>
          <w:tcPr>
            <w:tcW w:w="2483" w:type="dxa"/>
            <w:noWrap/>
            <w:hideMark/>
          </w:tcPr>
          <w:p w:rsidR="00EC273A" w:rsidRPr="00EC273A" w:rsidRDefault="00EC273A" w:rsidP="00EC273A"/>
        </w:tc>
        <w:tc>
          <w:tcPr>
            <w:tcW w:w="4253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2835" w:type="dxa"/>
            <w:noWrap/>
            <w:hideMark/>
          </w:tcPr>
          <w:p w:rsidR="00EC273A" w:rsidRPr="00EC273A" w:rsidRDefault="00EC273A"/>
        </w:tc>
      </w:tr>
      <w:tr w:rsidR="00EC273A" w:rsidRPr="00EC273A" w:rsidTr="00EC273A">
        <w:trPr>
          <w:trHeight w:val="276"/>
        </w:trPr>
        <w:tc>
          <w:tcPr>
            <w:tcW w:w="9571" w:type="dxa"/>
            <w:gridSpan w:val="4"/>
            <w:vMerge w:val="restart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EC273A" w:rsidRPr="00EC273A" w:rsidTr="00EC273A">
        <w:trPr>
          <w:trHeight w:val="276"/>
        </w:trPr>
        <w:tc>
          <w:tcPr>
            <w:tcW w:w="9571" w:type="dxa"/>
            <w:gridSpan w:val="4"/>
            <w:vMerge/>
            <w:hideMark/>
          </w:tcPr>
          <w:p w:rsidR="00EC273A" w:rsidRPr="00EC273A" w:rsidRDefault="00EC273A">
            <w:pPr>
              <w:rPr>
                <w:b/>
                <w:bCs/>
              </w:rPr>
            </w:pPr>
          </w:p>
        </w:tc>
      </w:tr>
      <w:tr w:rsidR="00EC273A" w:rsidRPr="00EC273A" w:rsidTr="00EC273A">
        <w:trPr>
          <w:trHeight w:val="255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3793" w:type="dxa"/>
            <w:noWrap/>
            <w:hideMark/>
          </w:tcPr>
          <w:p w:rsidR="00EC273A" w:rsidRPr="00EC273A" w:rsidRDefault="00EC273A"/>
        </w:tc>
        <w:tc>
          <w:tcPr>
            <w:tcW w:w="2835" w:type="dxa"/>
            <w:noWrap/>
            <w:hideMark/>
          </w:tcPr>
          <w:p w:rsidR="00EC273A" w:rsidRPr="00EC273A" w:rsidRDefault="00EC273A" w:rsidP="00EC273A">
            <w:r w:rsidRPr="00EC273A">
              <w:t>(тыс. рублей)</w:t>
            </w:r>
          </w:p>
        </w:tc>
      </w:tr>
      <w:tr w:rsidR="00EC273A" w:rsidRPr="00EC273A" w:rsidTr="00EC273A">
        <w:trPr>
          <w:trHeight w:val="420"/>
        </w:trPr>
        <w:tc>
          <w:tcPr>
            <w:tcW w:w="2943" w:type="dxa"/>
            <w:gridSpan w:val="2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Код</w:t>
            </w:r>
          </w:p>
        </w:tc>
        <w:tc>
          <w:tcPr>
            <w:tcW w:w="3793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Наименование</w:t>
            </w:r>
          </w:p>
        </w:tc>
        <w:tc>
          <w:tcPr>
            <w:tcW w:w="2835" w:type="dxa"/>
            <w:hideMark/>
          </w:tcPr>
          <w:p w:rsidR="00EC273A" w:rsidRPr="00EC273A" w:rsidRDefault="00EC273A" w:rsidP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сумма</w:t>
            </w:r>
          </w:p>
        </w:tc>
      </w:tr>
      <w:tr w:rsidR="00EC273A" w:rsidRPr="00EC273A" w:rsidTr="00EC273A">
        <w:trPr>
          <w:trHeight w:val="675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 w:rsidP="00EC273A">
            <w:r w:rsidRPr="00EC273A">
              <w:t>000 01 05 00 00 00 0000 000</w:t>
            </w:r>
          </w:p>
        </w:tc>
        <w:tc>
          <w:tcPr>
            <w:tcW w:w="3793" w:type="dxa"/>
            <w:hideMark/>
          </w:tcPr>
          <w:p w:rsidR="00EC273A" w:rsidRPr="00EC273A" w:rsidRDefault="00EC273A">
            <w:r w:rsidRPr="00EC273A"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noWrap/>
            <w:hideMark/>
          </w:tcPr>
          <w:p w:rsidR="00EC273A" w:rsidRPr="00EC273A" w:rsidRDefault="00EC273A" w:rsidP="00EC273A">
            <w:r w:rsidRPr="00EC273A">
              <w:t>0,00</w:t>
            </w:r>
          </w:p>
        </w:tc>
      </w:tr>
      <w:tr w:rsidR="00EC273A" w:rsidRPr="00EC273A" w:rsidTr="00EC273A">
        <w:trPr>
          <w:trHeight w:val="420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 w:rsidP="00EC273A">
            <w:r w:rsidRPr="00EC273A">
              <w:t>000 01 05 00 00 00 0000 500</w:t>
            </w:r>
          </w:p>
        </w:tc>
        <w:tc>
          <w:tcPr>
            <w:tcW w:w="3793" w:type="dxa"/>
            <w:noWrap/>
            <w:hideMark/>
          </w:tcPr>
          <w:p w:rsidR="00EC273A" w:rsidRPr="00EC273A" w:rsidRDefault="00EC273A">
            <w:r w:rsidRPr="00EC273A">
              <w:t>Увеличение остатков средств бюджетов</w:t>
            </w:r>
          </w:p>
        </w:tc>
        <w:tc>
          <w:tcPr>
            <w:tcW w:w="2835" w:type="dxa"/>
            <w:noWrap/>
            <w:hideMark/>
          </w:tcPr>
          <w:p w:rsidR="00EC273A" w:rsidRPr="00EC273A" w:rsidRDefault="00EC273A" w:rsidP="00EC273A">
            <w:r w:rsidRPr="00EC273A">
              <w:t>-6931,29798</w:t>
            </w:r>
          </w:p>
        </w:tc>
      </w:tr>
      <w:tr w:rsidR="00EC273A" w:rsidRPr="00EC273A" w:rsidTr="00EC273A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 w:rsidP="00EC273A">
            <w:r w:rsidRPr="00EC273A">
              <w:t>000 01 05 02 01 10 0000 510</w:t>
            </w:r>
          </w:p>
        </w:tc>
        <w:tc>
          <w:tcPr>
            <w:tcW w:w="3793" w:type="dxa"/>
            <w:noWrap/>
            <w:hideMark/>
          </w:tcPr>
          <w:p w:rsidR="00EC273A" w:rsidRPr="00EC273A" w:rsidRDefault="00EC273A">
            <w:r w:rsidRPr="00EC273A">
              <w:t>Увеличение прочих остатков средств бюджетов поселений</w:t>
            </w:r>
          </w:p>
        </w:tc>
        <w:tc>
          <w:tcPr>
            <w:tcW w:w="2835" w:type="dxa"/>
            <w:noWrap/>
            <w:hideMark/>
          </w:tcPr>
          <w:p w:rsidR="00EC273A" w:rsidRPr="00EC273A" w:rsidRDefault="00EC273A" w:rsidP="00EC273A">
            <w:r w:rsidRPr="00EC273A">
              <w:t>-6931,29798</w:t>
            </w:r>
          </w:p>
        </w:tc>
      </w:tr>
      <w:tr w:rsidR="00EC273A" w:rsidRPr="00EC273A" w:rsidTr="00EC273A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 w:rsidP="00EC273A">
            <w:r w:rsidRPr="00EC273A">
              <w:t>000 01 05 00 00 00 0000 600</w:t>
            </w:r>
          </w:p>
        </w:tc>
        <w:tc>
          <w:tcPr>
            <w:tcW w:w="3793" w:type="dxa"/>
            <w:noWrap/>
            <w:hideMark/>
          </w:tcPr>
          <w:p w:rsidR="00EC273A" w:rsidRPr="00EC273A" w:rsidRDefault="00EC273A">
            <w:r w:rsidRPr="00EC273A">
              <w:t>Уменьшение остатков средств бюджетов</w:t>
            </w:r>
          </w:p>
        </w:tc>
        <w:tc>
          <w:tcPr>
            <w:tcW w:w="2835" w:type="dxa"/>
            <w:noWrap/>
            <w:hideMark/>
          </w:tcPr>
          <w:p w:rsidR="00EC273A" w:rsidRPr="00EC273A" w:rsidRDefault="00EC273A" w:rsidP="00EC273A">
            <w:r w:rsidRPr="00EC273A">
              <w:t>6931,29798</w:t>
            </w:r>
          </w:p>
        </w:tc>
      </w:tr>
      <w:tr w:rsidR="00EC273A" w:rsidRPr="00EC273A" w:rsidTr="00EC273A">
        <w:trPr>
          <w:trHeight w:val="276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 w:rsidP="00EC273A">
            <w:r w:rsidRPr="00EC273A">
              <w:t>000 01 05 02 01 10 0000 610</w:t>
            </w:r>
          </w:p>
        </w:tc>
        <w:tc>
          <w:tcPr>
            <w:tcW w:w="3793" w:type="dxa"/>
            <w:noWrap/>
            <w:hideMark/>
          </w:tcPr>
          <w:p w:rsidR="00EC273A" w:rsidRPr="00EC273A" w:rsidRDefault="00EC273A">
            <w:r w:rsidRPr="00EC273A">
              <w:t>Уменьшение прочих остатков средств бюджетов поселений</w:t>
            </w:r>
          </w:p>
        </w:tc>
        <w:tc>
          <w:tcPr>
            <w:tcW w:w="2835" w:type="dxa"/>
            <w:noWrap/>
            <w:hideMark/>
          </w:tcPr>
          <w:p w:rsidR="00EC273A" w:rsidRPr="00EC273A" w:rsidRDefault="00EC273A" w:rsidP="00EC273A">
            <w:r w:rsidRPr="00EC273A">
              <w:t>6931,29798</w:t>
            </w:r>
          </w:p>
        </w:tc>
      </w:tr>
      <w:tr w:rsidR="00EC273A" w:rsidRPr="00EC273A" w:rsidTr="00EC273A">
        <w:trPr>
          <w:trHeight w:val="276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>
            <w:r w:rsidRPr="00EC273A">
              <w:t> </w:t>
            </w:r>
          </w:p>
        </w:tc>
        <w:tc>
          <w:tcPr>
            <w:tcW w:w="3793" w:type="dxa"/>
            <w:hideMark/>
          </w:tcPr>
          <w:p w:rsidR="00EC273A" w:rsidRPr="00EC273A" w:rsidRDefault="00EC273A">
            <w:pPr>
              <w:rPr>
                <w:b/>
                <w:bCs/>
              </w:rPr>
            </w:pPr>
            <w:r w:rsidRPr="00EC273A">
              <w:rPr>
                <w:b/>
                <w:bCs/>
              </w:rPr>
              <w:t>Итого</w:t>
            </w:r>
          </w:p>
        </w:tc>
        <w:tc>
          <w:tcPr>
            <w:tcW w:w="2835" w:type="dxa"/>
            <w:noWrap/>
            <w:hideMark/>
          </w:tcPr>
          <w:p w:rsidR="00EC273A" w:rsidRPr="00EC273A" w:rsidRDefault="00EC273A" w:rsidP="00EC273A">
            <w:r w:rsidRPr="00EC273A">
              <w:t>0,0</w:t>
            </w:r>
          </w:p>
        </w:tc>
      </w:tr>
      <w:tr w:rsidR="00EC273A" w:rsidRPr="00EC273A" w:rsidTr="00EC273A">
        <w:trPr>
          <w:trHeight w:val="264"/>
        </w:trPr>
        <w:tc>
          <w:tcPr>
            <w:tcW w:w="2943" w:type="dxa"/>
            <w:gridSpan w:val="2"/>
            <w:noWrap/>
            <w:hideMark/>
          </w:tcPr>
          <w:p w:rsidR="00EC273A" w:rsidRPr="00EC273A" w:rsidRDefault="00EC273A"/>
        </w:tc>
        <w:tc>
          <w:tcPr>
            <w:tcW w:w="3793" w:type="dxa"/>
            <w:noWrap/>
            <w:hideMark/>
          </w:tcPr>
          <w:p w:rsidR="00EC273A" w:rsidRPr="00EC273A" w:rsidRDefault="00EC273A"/>
        </w:tc>
        <w:tc>
          <w:tcPr>
            <w:tcW w:w="2835" w:type="dxa"/>
            <w:noWrap/>
            <w:hideMark/>
          </w:tcPr>
          <w:p w:rsidR="00EC273A" w:rsidRPr="00EC273A" w:rsidRDefault="00EC273A"/>
        </w:tc>
      </w:tr>
    </w:tbl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Default="00EC273A"/>
    <w:p w:rsidR="00EC273A" w:rsidRPr="00EC273A" w:rsidRDefault="00EC273A" w:rsidP="00EC273A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273A">
        <w:rPr>
          <w:rFonts w:ascii="Times New Roman" w:hAnsi="Times New Roman"/>
          <w:lang w:eastAsia="ru-RU"/>
        </w:rPr>
        <w:t>Приложение 7</w:t>
      </w:r>
    </w:p>
    <w:p w:rsidR="00EC273A" w:rsidRPr="00EC273A" w:rsidRDefault="00EC273A" w:rsidP="00EC273A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273A">
        <w:rPr>
          <w:rFonts w:ascii="Times New Roman" w:hAnsi="Times New Roman"/>
          <w:lang w:eastAsia="ru-RU"/>
        </w:rPr>
        <w:t>к Решению Совета депутатов МО «Комсомольское»</w:t>
      </w:r>
    </w:p>
    <w:p w:rsidR="00EC273A" w:rsidRPr="00EC273A" w:rsidRDefault="00EC273A" w:rsidP="00EC273A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273A">
        <w:rPr>
          <w:rFonts w:ascii="Times New Roman" w:hAnsi="Times New Roman"/>
          <w:lang w:eastAsia="ru-RU"/>
        </w:rPr>
        <w:t xml:space="preserve">«О внесении изменений в бюджет </w:t>
      </w:r>
    </w:p>
    <w:p w:rsidR="00EC273A" w:rsidRPr="00EC273A" w:rsidRDefault="00EC273A" w:rsidP="00EC273A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273A">
        <w:rPr>
          <w:rFonts w:ascii="Times New Roman" w:hAnsi="Times New Roman"/>
          <w:lang w:eastAsia="ru-RU"/>
        </w:rPr>
        <w:t>муниципального образования на 2022 год»</w:t>
      </w:r>
    </w:p>
    <w:p w:rsidR="00EC273A" w:rsidRPr="00EC273A" w:rsidRDefault="00EC273A" w:rsidP="00EC273A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273A">
        <w:rPr>
          <w:rFonts w:ascii="Times New Roman" w:hAnsi="Times New Roman"/>
          <w:lang w:eastAsia="ru-RU"/>
        </w:rPr>
        <w:t>От 13 июля 2022 года №10/1</w:t>
      </w:r>
    </w:p>
    <w:p w:rsidR="00EC273A" w:rsidRPr="00EC273A" w:rsidRDefault="00EC273A" w:rsidP="00EC273A">
      <w:pPr>
        <w:spacing w:after="0" w:line="240" w:lineRule="auto"/>
        <w:ind w:firstLine="720"/>
        <w:jc w:val="right"/>
        <w:rPr>
          <w:rFonts w:ascii="Times New Roman" w:hAnsi="Times New Roman"/>
          <w:lang/>
        </w:rPr>
      </w:pPr>
    </w:p>
    <w:p w:rsidR="00EC273A" w:rsidRPr="00EC273A" w:rsidRDefault="00EC273A" w:rsidP="00EC273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273A">
        <w:rPr>
          <w:rFonts w:ascii="Times New Roman" w:hAnsi="Times New Roman"/>
          <w:b/>
          <w:sz w:val="24"/>
          <w:szCs w:val="24"/>
          <w:lang w:eastAsia="ru-RU"/>
        </w:rPr>
        <w:t xml:space="preserve">2. Методика расчета иных межбюджетных трансфертов на передачу полномочий по формированию, исполнению, финансово-бюджетному планированию и анализу исполнения бюджета сельского поселения  бюджету </w:t>
      </w:r>
    </w:p>
    <w:p w:rsidR="00EC273A" w:rsidRPr="00EC273A" w:rsidRDefault="00EC273A" w:rsidP="00EC273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273A">
        <w:rPr>
          <w:rFonts w:ascii="Times New Roman" w:hAnsi="Times New Roman"/>
          <w:b/>
          <w:sz w:val="24"/>
          <w:szCs w:val="24"/>
          <w:lang w:eastAsia="ru-RU"/>
        </w:rPr>
        <w:t xml:space="preserve">МО «Еравнинский район» </w:t>
      </w:r>
    </w:p>
    <w:p w:rsidR="00EC273A" w:rsidRPr="00EC273A" w:rsidRDefault="00EC273A" w:rsidP="00EC273A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273A" w:rsidRPr="00EC273A" w:rsidRDefault="00EC273A" w:rsidP="00EC273A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273A" w:rsidRPr="00EC273A" w:rsidRDefault="00EC273A" w:rsidP="00EC273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Настоящая методика предназначена для расчета и распределения иных межбюджетных трансфертов из бюджета сельского поселения на передачу полномочий по формированию, исполнению, финансово-бюджетному планированию и анализу исполнения бюджета бюджету МО «Еравнинский район» и рассчитывается по формированию и исполнению бюджета и по финансово-бюджетному планированию и анализу исполнения бюджета: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А) Расчет иных межбюджетных трансфертов по формированию и исполнению бюджета  предоставляются пропорционально численности населения каждого поселения (МО «Комсомольское», МО Озерное»,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Тужинкинское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Тулдунское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Улхасааское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«Целинное»,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Ширингинское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»).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Объем средств необходимых для исполнения данных полномочий составляет 2392,5тыс. рублей.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Расчет размера иных межбюджетных трансфертов на передачу полномочий по формированию и исполнению бюджета сельского поселения бюджету  МО «Еравнинский район» рассчитывается по следующей формуле: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273A">
        <w:rPr>
          <w:rFonts w:ascii="Times New Roman" w:hAnsi="Times New Roman"/>
          <w:b/>
          <w:sz w:val="24"/>
          <w:szCs w:val="24"/>
          <w:lang w:val="en-US" w:eastAsia="ru-RU"/>
        </w:rPr>
        <w:t>Ci</w:t>
      </w:r>
      <w:proofErr w:type="spellEnd"/>
      <w:r w:rsidRPr="00EC273A">
        <w:rPr>
          <w:rFonts w:ascii="Times New Roman" w:hAnsi="Times New Roman"/>
          <w:b/>
          <w:sz w:val="24"/>
          <w:szCs w:val="24"/>
          <w:lang w:eastAsia="ru-RU"/>
        </w:rPr>
        <w:t xml:space="preserve"> = (Ч</w:t>
      </w:r>
      <w:proofErr w:type="spellStart"/>
      <w:r w:rsidRPr="00EC273A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proofErr w:type="spellEnd"/>
      <w:r w:rsidRPr="00EC273A">
        <w:rPr>
          <w:rFonts w:ascii="Times New Roman" w:hAnsi="Times New Roman"/>
          <w:b/>
          <w:sz w:val="24"/>
          <w:szCs w:val="24"/>
          <w:lang w:eastAsia="ru-RU"/>
        </w:rPr>
        <w:t xml:space="preserve"> / Ч </w:t>
      </w:r>
      <w:proofErr w:type="spellStart"/>
      <w:r w:rsidRPr="00EC273A">
        <w:rPr>
          <w:rFonts w:ascii="Times New Roman" w:hAnsi="Times New Roman"/>
          <w:b/>
          <w:sz w:val="24"/>
          <w:szCs w:val="24"/>
          <w:lang w:eastAsia="ru-RU"/>
        </w:rPr>
        <w:t>х</w:t>
      </w:r>
      <w:proofErr w:type="spellEnd"/>
      <w:r w:rsidRPr="00EC273A">
        <w:rPr>
          <w:rFonts w:ascii="Times New Roman" w:hAnsi="Times New Roman"/>
          <w:b/>
          <w:sz w:val="24"/>
          <w:szCs w:val="24"/>
          <w:lang w:eastAsia="ru-RU"/>
        </w:rPr>
        <w:t xml:space="preserve"> 100%) </w:t>
      </w:r>
      <w:proofErr w:type="spellStart"/>
      <w:r w:rsidRPr="00EC273A">
        <w:rPr>
          <w:rFonts w:ascii="Times New Roman" w:hAnsi="Times New Roman"/>
          <w:b/>
          <w:sz w:val="24"/>
          <w:szCs w:val="24"/>
          <w:lang w:eastAsia="ru-RU"/>
        </w:rPr>
        <w:t>х</w:t>
      </w:r>
      <w:proofErr w:type="spellEnd"/>
      <w:r w:rsidRPr="00EC273A">
        <w:rPr>
          <w:rFonts w:ascii="Times New Roman" w:hAnsi="Times New Roman"/>
          <w:b/>
          <w:sz w:val="24"/>
          <w:szCs w:val="24"/>
          <w:lang w:eastAsia="ru-RU"/>
        </w:rPr>
        <w:t xml:space="preserve"> С, </w:t>
      </w:r>
      <w:r w:rsidRPr="00EC273A">
        <w:rPr>
          <w:rFonts w:ascii="Times New Roman" w:hAnsi="Times New Roman"/>
          <w:sz w:val="24"/>
          <w:szCs w:val="24"/>
          <w:lang w:eastAsia="ru-RU"/>
        </w:rPr>
        <w:t>где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273A">
        <w:rPr>
          <w:rFonts w:ascii="Times New Roman" w:hAnsi="Times New Roman"/>
          <w:b/>
          <w:sz w:val="24"/>
          <w:szCs w:val="24"/>
          <w:lang w:val="en-US" w:eastAsia="ru-RU"/>
        </w:rPr>
        <w:t>Ci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 xml:space="preserve"> – расчетный размер иных межбюджетных трансфертов на передачу полномочий по формированию и исполнению бюджета муниципального образования.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C273A">
        <w:rPr>
          <w:rFonts w:ascii="Times New Roman" w:hAnsi="Times New Roman"/>
          <w:sz w:val="24"/>
          <w:szCs w:val="24"/>
          <w:lang w:eastAsia="ru-RU"/>
        </w:rPr>
        <w:t xml:space="preserve"> – объем средств необходимый для передачи полномочий поселениями на исполнение полномочий по формированию и исполнению бюджетов равен 2392,5 тыс. руб.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b/>
          <w:sz w:val="24"/>
          <w:szCs w:val="24"/>
          <w:lang w:eastAsia="ru-RU"/>
        </w:rPr>
        <w:t>Ч</w:t>
      </w:r>
      <w:r w:rsidRPr="00EC273A">
        <w:rPr>
          <w:rFonts w:ascii="Times New Roman" w:hAnsi="Times New Roman"/>
          <w:sz w:val="24"/>
          <w:szCs w:val="24"/>
          <w:lang w:eastAsia="ru-RU"/>
        </w:rPr>
        <w:t xml:space="preserve"> – Общая численность населения поселений (МО «Комсомольское», МО Озерное»,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Тужинкинское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Тулдунское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Улхасааское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«Целинное»,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Ширингинское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»).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b/>
          <w:sz w:val="24"/>
          <w:szCs w:val="24"/>
          <w:lang w:eastAsia="ru-RU"/>
        </w:rPr>
        <w:t>Ч</w:t>
      </w:r>
      <w:r w:rsidRPr="00EC273A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EC273A">
        <w:rPr>
          <w:rFonts w:ascii="Times New Roman" w:hAnsi="Times New Roman"/>
          <w:sz w:val="24"/>
          <w:szCs w:val="24"/>
          <w:lang w:eastAsia="ru-RU"/>
        </w:rPr>
        <w:t xml:space="preserve"> – численность постоянного населения поселения.                                                              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lastRenderedPageBreak/>
        <w:t>Средства предоставляемых иных межбюджетных трансфертов имеют строго целевой характер, а именно направляются на исполнение полномочий по формированию и исполнению бюджетов семи поселений (МО «Комсомольское», МО Озерное»,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Тужинкинское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Тулдунское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Улхасааское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», МО «Целинное», МО «</w:t>
      </w:r>
      <w:proofErr w:type="spellStart"/>
      <w:r w:rsidRPr="00EC273A">
        <w:rPr>
          <w:rFonts w:ascii="Times New Roman" w:hAnsi="Times New Roman"/>
          <w:sz w:val="24"/>
          <w:szCs w:val="24"/>
          <w:lang w:eastAsia="ru-RU"/>
        </w:rPr>
        <w:t>Ширингинское</w:t>
      </w:r>
      <w:proofErr w:type="spellEnd"/>
      <w:r w:rsidRPr="00EC273A">
        <w:rPr>
          <w:rFonts w:ascii="Times New Roman" w:hAnsi="Times New Roman"/>
          <w:sz w:val="24"/>
          <w:szCs w:val="24"/>
          <w:lang w:eastAsia="ru-RU"/>
        </w:rPr>
        <w:t>»).</w:t>
      </w:r>
    </w:p>
    <w:p w:rsidR="00EC273A" w:rsidRPr="00EC273A" w:rsidRDefault="00EC273A" w:rsidP="00EC27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tabs>
          <w:tab w:val="left" w:pos="993"/>
          <w:tab w:val="left" w:pos="1560"/>
          <w:tab w:val="left" w:pos="38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 xml:space="preserve"> Б) Расчет иных межбюджетных трансфертов по финансово-бюджетному планированию и анализу исполнения бюджета  определяется пропорционально количеству поселений в районе. </w:t>
      </w:r>
    </w:p>
    <w:p w:rsidR="00EC273A" w:rsidRPr="00EC273A" w:rsidRDefault="00EC273A" w:rsidP="00EC273A">
      <w:pPr>
        <w:tabs>
          <w:tab w:val="left" w:pos="38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Объем средств необходимый для исполнения переданных полномочий бюджетом муниципального района составляет  336,0 тыс. рублей.</w:t>
      </w:r>
    </w:p>
    <w:p w:rsidR="00EC273A" w:rsidRPr="00EC273A" w:rsidRDefault="00EC273A" w:rsidP="00EC273A">
      <w:pPr>
        <w:tabs>
          <w:tab w:val="left" w:pos="38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 xml:space="preserve">Расчет размера </w:t>
      </w:r>
      <w:r w:rsidRPr="00EC273A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иных межбюджетных трансфертов по </w:t>
      </w:r>
      <w:r w:rsidRPr="00EC273A">
        <w:rPr>
          <w:rFonts w:ascii="Times New Roman" w:hAnsi="Times New Roman"/>
          <w:sz w:val="24"/>
          <w:szCs w:val="24"/>
          <w:lang w:eastAsia="ru-RU"/>
        </w:rPr>
        <w:t>финансово-бюджетному планированию и анализу исполнения бюджета осуществляется по следующей формуле:</w:t>
      </w:r>
    </w:p>
    <w:p w:rsidR="00EC273A" w:rsidRPr="00EC273A" w:rsidRDefault="00EC273A" w:rsidP="00EC273A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GoBack"/>
      <w:bookmarkEnd w:id="7"/>
    </w:p>
    <w:p w:rsidR="00EC273A" w:rsidRPr="00EC273A" w:rsidRDefault="00EC273A" w:rsidP="00EC273A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С</w:t>
      </w:r>
      <w:r w:rsidRPr="00EC273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C273A">
        <w:rPr>
          <w:rFonts w:ascii="Times New Roman" w:hAnsi="Times New Roman"/>
          <w:sz w:val="24"/>
          <w:szCs w:val="24"/>
          <w:lang w:eastAsia="ru-RU"/>
        </w:rPr>
        <w:t xml:space="preserve"> =  С / 14, где</w:t>
      </w:r>
    </w:p>
    <w:p w:rsidR="00EC273A" w:rsidRPr="00EC273A" w:rsidRDefault="00EC273A" w:rsidP="00EC273A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С</w:t>
      </w:r>
      <w:r w:rsidRPr="00EC273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C273A">
        <w:rPr>
          <w:rFonts w:ascii="Times New Roman" w:hAnsi="Times New Roman"/>
          <w:sz w:val="24"/>
          <w:szCs w:val="24"/>
          <w:lang w:eastAsia="ru-RU"/>
        </w:rPr>
        <w:t xml:space="preserve"> – расчетный размер иных межбюджетных трансфертов по финансово-бюджетному планированию и анализу исполнения бюджета</w:t>
      </w:r>
    </w:p>
    <w:p w:rsidR="00EC273A" w:rsidRPr="00EC273A" w:rsidRDefault="00EC273A" w:rsidP="00EC273A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С –объем средств необходимый для осуществления переданных полномочий бюджетом муниципального района</w:t>
      </w:r>
    </w:p>
    <w:p w:rsidR="00EC273A" w:rsidRPr="00EC273A" w:rsidRDefault="00EC273A" w:rsidP="00EC273A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>14 – количество поселений в районе</w:t>
      </w:r>
    </w:p>
    <w:p w:rsidR="00EC273A" w:rsidRPr="00EC273A" w:rsidRDefault="00EC273A" w:rsidP="00EC273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4" w:lineRule="exact"/>
        <w:ind w:right="48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sz w:val="24"/>
          <w:szCs w:val="24"/>
          <w:lang w:eastAsia="ru-RU"/>
        </w:rPr>
        <w:t xml:space="preserve">Средства предоставляемых </w:t>
      </w:r>
      <w:r w:rsidRPr="00EC273A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иных межбюджетных трансфертов</w:t>
      </w:r>
      <w:r w:rsidRPr="00EC273A">
        <w:rPr>
          <w:rFonts w:ascii="Times New Roman" w:hAnsi="Times New Roman"/>
          <w:sz w:val="24"/>
          <w:szCs w:val="24"/>
          <w:lang w:eastAsia="ru-RU"/>
        </w:rPr>
        <w:t xml:space="preserve"> имеют строго целевой характер, а именно направляются выполнение полномочий по формированию, исполнению, финансово-бюджетному планированию и анализу исполнения бюджета местного бюджета. </w:t>
      </w:r>
    </w:p>
    <w:p w:rsidR="00EC273A" w:rsidRPr="00EC273A" w:rsidRDefault="00EC273A" w:rsidP="00EC2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273A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Ответственность, предусмотренную действующим законодательством за целевое </w:t>
      </w:r>
      <w:r w:rsidRPr="00EC273A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и эффективное использование предоставленных иных межбюджетных трансфертов </w:t>
      </w:r>
      <w:r w:rsidRPr="00EC273A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несет получатель </w:t>
      </w:r>
      <w:r w:rsidRPr="00EC273A">
        <w:rPr>
          <w:rFonts w:ascii="Times New Roman" w:hAnsi="Times New Roman"/>
          <w:color w:val="000000"/>
          <w:spacing w:val="-10"/>
          <w:sz w:val="24"/>
          <w:szCs w:val="26"/>
          <w:lang w:eastAsia="ru-RU"/>
        </w:rPr>
        <w:t>иных межбюджетных трансфертов, а именно</w:t>
      </w:r>
      <w:r w:rsidRPr="00EC273A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орган местного самоуправления муниципального района.</w:t>
      </w:r>
    </w:p>
    <w:p w:rsidR="00EC273A" w:rsidRPr="00EC273A" w:rsidRDefault="00EC273A" w:rsidP="00EC2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273A" w:rsidRPr="00EC273A" w:rsidRDefault="00EC273A" w:rsidP="00EC2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CF7" w:rsidRPr="00563CF7" w:rsidRDefault="00563CF7" w:rsidP="00563CF7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63CF7">
        <w:rPr>
          <w:rFonts w:ascii="Times New Roman" w:hAnsi="Times New Roman"/>
          <w:lang w:eastAsia="ru-RU"/>
        </w:rPr>
        <w:t>Приложение 8</w:t>
      </w:r>
    </w:p>
    <w:p w:rsidR="00563CF7" w:rsidRPr="00563CF7" w:rsidRDefault="00563CF7" w:rsidP="00563CF7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63CF7">
        <w:rPr>
          <w:rFonts w:ascii="Times New Roman" w:hAnsi="Times New Roman"/>
          <w:lang w:eastAsia="ru-RU"/>
        </w:rPr>
        <w:t>к Решению Совета депутатов МО «Комсомольское»</w:t>
      </w:r>
    </w:p>
    <w:p w:rsidR="00563CF7" w:rsidRPr="00563CF7" w:rsidRDefault="00563CF7" w:rsidP="00563CF7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63CF7">
        <w:rPr>
          <w:rFonts w:ascii="Times New Roman" w:hAnsi="Times New Roman"/>
          <w:lang w:eastAsia="ru-RU"/>
        </w:rPr>
        <w:t xml:space="preserve">«О внесении изменений в бюджет </w:t>
      </w:r>
    </w:p>
    <w:p w:rsidR="00563CF7" w:rsidRPr="00563CF7" w:rsidRDefault="00563CF7" w:rsidP="00563CF7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63CF7">
        <w:rPr>
          <w:rFonts w:ascii="Times New Roman" w:hAnsi="Times New Roman"/>
          <w:lang w:eastAsia="ru-RU"/>
        </w:rPr>
        <w:t>муниципального образования на 2022 год»</w:t>
      </w:r>
    </w:p>
    <w:p w:rsidR="00563CF7" w:rsidRPr="00563CF7" w:rsidRDefault="00563CF7" w:rsidP="00563CF7">
      <w:pPr>
        <w:spacing w:after="0" w:line="240" w:lineRule="auto"/>
        <w:ind w:firstLine="720"/>
        <w:jc w:val="right"/>
        <w:rPr>
          <w:rFonts w:ascii="Times New Roman" w:hAnsi="Times New Roman"/>
          <w:lang/>
        </w:rPr>
      </w:pPr>
      <w:r w:rsidRPr="00563CF7">
        <w:rPr>
          <w:rFonts w:ascii="Times New Roman" w:hAnsi="Times New Roman"/>
          <w:lang/>
        </w:rPr>
        <w:t>от 13 июля 2022 года №10/1</w:t>
      </w:r>
    </w:p>
    <w:p w:rsidR="00563CF7" w:rsidRPr="00563CF7" w:rsidRDefault="00563CF7" w:rsidP="00563C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3CF7" w:rsidRPr="00563CF7" w:rsidRDefault="00563CF7" w:rsidP="00563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3CF7">
        <w:rPr>
          <w:rFonts w:ascii="Times New Roman" w:hAnsi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«Еравнинский район» на 2022 год</w:t>
      </w:r>
    </w:p>
    <w:p w:rsidR="00563CF7" w:rsidRPr="00563CF7" w:rsidRDefault="00563CF7" w:rsidP="00563CF7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563CF7" w:rsidRPr="00563CF7" w:rsidRDefault="00563CF7" w:rsidP="00563CF7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563CF7">
        <w:rPr>
          <w:rFonts w:ascii="Times New Roman" w:hAnsi="Times New Roman"/>
          <w:b/>
          <w:sz w:val="24"/>
          <w:szCs w:val="24"/>
          <w:lang w:eastAsia="ru-RU"/>
        </w:rPr>
        <w:t xml:space="preserve">2. Распределение иных межбюджетных трансфертов бюджету Муниципального образования «Еравнинский район» на передачу полномочий по формированию, исполнению, финансово-бюджетному планированию и анализу исполнения бюджета сельского поселения  бюджету МО «Еравнинский район» </w:t>
      </w:r>
    </w:p>
    <w:p w:rsidR="00563CF7" w:rsidRPr="00563CF7" w:rsidRDefault="00563CF7" w:rsidP="00563CF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3CF7">
        <w:rPr>
          <w:rFonts w:ascii="Times New Roman" w:hAnsi="Times New Roman"/>
          <w:b/>
          <w:sz w:val="24"/>
          <w:szCs w:val="24"/>
          <w:lang w:eastAsia="ru-RU"/>
        </w:rPr>
        <w:t>на 2022 год</w:t>
      </w:r>
    </w:p>
    <w:p w:rsidR="00563CF7" w:rsidRPr="00563CF7" w:rsidRDefault="00563CF7" w:rsidP="00563CF7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563CF7" w:rsidRPr="00563CF7" w:rsidRDefault="00563CF7" w:rsidP="00563CF7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63CF7" w:rsidRPr="00563CF7" w:rsidRDefault="00563CF7" w:rsidP="00563CF7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5570"/>
        <w:gridCol w:w="3080"/>
      </w:tblGrid>
      <w:tr w:rsidR="00563CF7" w:rsidRPr="00563CF7" w:rsidTr="00BD1540">
        <w:trPr>
          <w:trHeight w:val="419"/>
        </w:trPr>
        <w:tc>
          <w:tcPr>
            <w:tcW w:w="481" w:type="pct"/>
          </w:tcPr>
          <w:p w:rsidR="00563CF7" w:rsidRPr="00563CF7" w:rsidRDefault="00563CF7" w:rsidP="0056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910" w:type="pct"/>
          </w:tcPr>
          <w:p w:rsidR="00563CF7" w:rsidRPr="00563CF7" w:rsidRDefault="00563CF7" w:rsidP="0056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563CF7" w:rsidRPr="00563CF7" w:rsidRDefault="008F78C7" w:rsidP="005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563CF7" w:rsidRPr="00563C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умма</w:t>
            </w:r>
          </w:p>
        </w:tc>
      </w:tr>
      <w:tr w:rsidR="00563CF7" w:rsidRPr="00563CF7" w:rsidTr="00BD1540">
        <w:tc>
          <w:tcPr>
            <w:tcW w:w="481" w:type="pct"/>
          </w:tcPr>
          <w:p w:rsidR="00563CF7" w:rsidRPr="00563CF7" w:rsidRDefault="00563CF7" w:rsidP="0056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563CF7" w:rsidRPr="00563CF7" w:rsidRDefault="00563CF7" w:rsidP="00563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 «Еравнинский район»</w:t>
            </w:r>
          </w:p>
        </w:tc>
        <w:tc>
          <w:tcPr>
            <w:tcW w:w="1609" w:type="pct"/>
          </w:tcPr>
          <w:p w:rsidR="00563CF7" w:rsidRPr="00563CF7" w:rsidRDefault="00563CF7" w:rsidP="005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69,0</w:t>
            </w:r>
          </w:p>
        </w:tc>
      </w:tr>
      <w:tr w:rsidR="00563CF7" w:rsidRPr="00563CF7" w:rsidTr="00BD1540">
        <w:tc>
          <w:tcPr>
            <w:tcW w:w="3391" w:type="pct"/>
            <w:gridSpan w:val="2"/>
          </w:tcPr>
          <w:p w:rsidR="00563CF7" w:rsidRPr="00563CF7" w:rsidRDefault="00563CF7" w:rsidP="00563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563CF7" w:rsidRPr="00563CF7" w:rsidRDefault="00563CF7" w:rsidP="005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C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69,0</w:t>
            </w:r>
          </w:p>
        </w:tc>
      </w:tr>
    </w:tbl>
    <w:p w:rsidR="00563CF7" w:rsidRPr="00563CF7" w:rsidRDefault="00563CF7" w:rsidP="008F78C7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sectPr w:rsidR="00563CF7" w:rsidRPr="00563CF7" w:rsidSect="00BD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7FA7"/>
    <w:multiLevelType w:val="hybridMultilevel"/>
    <w:tmpl w:val="16D2C1F4"/>
    <w:lvl w:ilvl="0" w:tplc="539294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13AE"/>
    <w:rsid w:val="001302F2"/>
    <w:rsid w:val="00563CF7"/>
    <w:rsid w:val="00762711"/>
    <w:rsid w:val="008F78C7"/>
    <w:rsid w:val="009913AE"/>
    <w:rsid w:val="00BD629D"/>
    <w:rsid w:val="00EC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913AE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AE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AE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9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EC273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273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273A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C27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C273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EC273A"/>
    <w:pP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C2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EC273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EC2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EC2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913AE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AE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AE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9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EC273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273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273A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C27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C273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EC2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EC273A"/>
    <w:pP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EC2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C2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EC273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EC2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EC2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2022-07-19T09:15:00Z</dcterms:created>
  <dcterms:modified xsi:type="dcterms:W3CDTF">2022-07-19T10:39:00Z</dcterms:modified>
</cp:coreProperties>
</file>