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64" w:rsidRDefault="00A50B64" w:rsidP="00067811">
      <w:pPr>
        <w:widowControl w:val="0"/>
        <w:tabs>
          <w:tab w:val="left" w:pos="405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bCs/>
          <w:color w:val="26282F"/>
          <w:sz w:val="32"/>
          <w:szCs w:val="32"/>
          <w:lang w:eastAsia="ru-RU"/>
        </w:rPr>
      </w:pPr>
    </w:p>
    <w:p w:rsidR="00A50B64" w:rsidRPr="00D4239C" w:rsidRDefault="00A50B64" w:rsidP="00A50B64">
      <w:pPr>
        <w:ind w:left="-567" w:firstLine="567"/>
        <w:rPr>
          <w:sz w:val="24"/>
          <w:szCs w:val="24"/>
        </w:rPr>
      </w:pPr>
      <w:r w:rsidRPr="00D4239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F1C01" wp14:editId="7B42113A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6700"/>
                <wp:effectExtent l="3810" t="635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B64" w:rsidRDefault="00A50B64" w:rsidP="00A50B6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89pt;margin-top:9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" filled="f" stroked="f">
                <v:textbox style="mso-fit-shape-to-text:t">
                  <w:txbxContent>
                    <w:p w:rsidR="00A50B64" w:rsidRDefault="00A50B64" w:rsidP="00A50B64"/>
                  </w:txbxContent>
                </v:textbox>
              </v:rect>
            </w:pict>
          </mc:Fallback>
        </mc:AlternateContent>
      </w:r>
      <w:r w:rsidRPr="00D423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50B64" w:rsidRPr="00D4239C" w:rsidTr="00D14FAE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A50B64" w:rsidRPr="00D4239C" w:rsidRDefault="00A50B64" w:rsidP="00D14F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A50B64" w:rsidRPr="00D4239C" w:rsidRDefault="00A50B64" w:rsidP="00D14F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50B64" w:rsidRPr="00D4239C" w:rsidRDefault="00A50B64" w:rsidP="00D14F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Буряад</w:t>
            </w:r>
            <w:proofErr w:type="spellEnd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A50B64" w:rsidRPr="00D4239C" w:rsidRDefault="00A50B64" w:rsidP="00D14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D4239C">
              <w:rPr>
                <w:rFonts w:ascii="Arial" w:hAnsi="Arial" w:cs="Arial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A50B64" w:rsidRDefault="00A50B64" w:rsidP="00A50B64">
      <w:pPr>
        <w:jc w:val="center"/>
        <w:rPr>
          <w:sz w:val="16"/>
          <w:szCs w:val="16"/>
        </w:rPr>
      </w:pPr>
      <w:r w:rsidRPr="00A50B64">
        <w:rPr>
          <w:sz w:val="16"/>
          <w:szCs w:val="16"/>
        </w:rPr>
        <w:t xml:space="preserve">671441, Республика Бурятия, </w:t>
      </w:r>
      <w:proofErr w:type="spellStart"/>
      <w:r w:rsidRPr="00A50B64">
        <w:rPr>
          <w:sz w:val="16"/>
          <w:szCs w:val="16"/>
        </w:rPr>
        <w:t>Еравнинский</w:t>
      </w:r>
      <w:proofErr w:type="spellEnd"/>
      <w:r w:rsidRPr="00A50B64">
        <w:rPr>
          <w:sz w:val="16"/>
          <w:szCs w:val="16"/>
        </w:rPr>
        <w:t xml:space="preserve"> район, с. </w:t>
      </w:r>
      <w:proofErr w:type="gramStart"/>
      <w:r w:rsidRPr="00A50B64">
        <w:rPr>
          <w:sz w:val="16"/>
          <w:szCs w:val="16"/>
        </w:rPr>
        <w:t>Комсомольское</w:t>
      </w:r>
      <w:proofErr w:type="gramEnd"/>
      <w:r w:rsidRPr="00A50B64">
        <w:rPr>
          <w:sz w:val="16"/>
          <w:szCs w:val="16"/>
        </w:rPr>
        <w:t xml:space="preserve"> ул. Советс</w:t>
      </w:r>
      <w:r>
        <w:rPr>
          <w:sz w:val="16"/>
          <w:szCs w:val="16"/>
        </w:rPr>
        <w:t>кая,34  тел./факс 8(30135)35142</w:t>
      </w:r>
    </w:p>
    <w:p w:rsidR="00A50B64" w:rsidRPr="00A50B64" w:rsidRDefault="00A50B64" w:rsidP="00A50B64">
      <w:pPr>
        <w:jc w:val="center"/>
        <w:rPr>
          <w:color w:val="0000FF"/>
          <w:sz w:val="16"/>
          <w:szCs w:val="16"/>
          <w:u w:val="single"/>
        </w:rPr>
      </w:pPr>
      <w:r w:rsidRPr="00A50B64">
        <w:rPr>
          <w:sz w:val="16"/>
          <w:szCs w:val="16"/>
          <w:lang w:val="en-US"/>
        </w:rPr>
        <w:t>URL</w:t>
      </w:r>
      <w:proofErr w:type="gramStart"/>
      <w:r w:rsidRPr="00A50B64">
        <w:rPr>
          <w:sz w:val="16"/>
          <w:szCs w:val="16"/>
        </w:rPr>
        <w:t>:</w:t>
      </w:r>
      <w:proofErr w:type="gramEnd"/>
      <w:r w:rsidRPr="00A50B64">
        <w:rPr>
          <w:sz w:val="16"/>
          <w:szCs w:val="16"/>
          <w:lang w:val="en-US"/>
        </w:rPr>
        <w:fldChar w:fldCharType="begin"/>
      </w:r>
      <w:r w:rsidRPr="00A50B64">
        <w:rPr>
          <w:sz w:val="16"/>
          <w:szCs w:val="16"/>
        </w:rPr>
        <w:instrText xml:space="preserve"> </w:instrText>
      </w:r>
      <w:r w:rsidRPr="00A50B64">
        <w:rPr>
          <w:sz w:val="16"/>
          <w:szCs w:val="16"/>
          <w:lang w:val="en-US"/>
        </w:rPr>
        <w:instrText>HYPERLINK</w:instrText>
      </w:r>
      <w:r w:rsidRPr="00A50B64">
        <w:rPr>
          <w:sz w:val="16"/>
          <w:szCs w:val="16"/>
        </w:rPr>
        <w:instrText xml:space="preserve"> "</w:instrText>
      </w:r>
      <w:r w:rsidRPr="00A50B64">
        <w:rPr>
          <w:sz w:val="16"/>
          <w:szCs w:val="16"/>
          <w:lang w:val="en-US"/>
        </w:rPr>
        <w:instrText>http</w:instrText>
      </w:r>
      <w:r w:rsidRPr="00A50B64">
        <w:rPr>
          <w:sz w:val="16"/>
          <w:szCs w:val="16"/>
        </w:rPr>
        <w:instrText>://</w:instrText>
      </w:r>
      <w:r w:rsidRPr="00A50B64">
        <w:rPr>
          <w:sz w:val="16"/>
          <w:szCs w:val="16"/>
          <w:lang w:val="en-US"/>
        </w:rPr>
        <w:instrText>yaruuna</w:instrText>
      </w:r>
      <w:r w:rsidRPr="00A50B64">
        <w:rPr>
          <w:sz w:val="16"/>
          <w:szCs w:val="16"/>
        </w:rPr>
        <w:instrText>.</w:instrText>
      </w:r>
      <w:r w:rsidRPr="00A50B64">
        <w:rPr>
          <w:sz w:val="16"/>
          <w:szCs w:val="16"/>
          <w:lang w:val="en-US"/>
        </w:rPr>
        <w:instrText>ru</w:instrText>
      </w:r>
      <w:r w:rsidRPr="00A50B64">
        <w:rPr>
          <w:sz w:val="16"/>
          <w:szCs w:val="16"/>
        </w:rPr>
        <w:instrText xml:space="preserve">/" </w:instrText>
      </w:r>
      <w:r w:rsidRPr="00A50B64">
        <w:rPr>
          <w:sz w:val="16"/>
          <w:szCs w:val="16"/>
          <w:lang w:val="en-US"/>
        </w:rPr>
        <w:fldChar w:fldCharType="separate"/>
      </w:r>
      <w:r w:rsidRPr="00A50B64">
        <w:rPr>
          <w:color w:val="0000FF"/>
          <w:sz w:val="16"/>
          <w:szCs w:val="16"/>
          <w:u w:val="single"/>
          <w:lang w:val="en-US"/>
        </w:rPr>
        <w:t>http</w:t>
      </w:r>
      <w:r w:rsidRPr="00A50B64">
        <w:rPr>
          <w:color w:val="0000FF"/>
          <w:sz w:val="16"/>
          <w:szCs w:val="16"/>
          <w:u w:val="single"/>
        </w:rPr>
        <w:t>://</w:t>
      </w:r>
      <w:r w:rsidRPr="00A50B64">
        <w:rPr>
          <w:color w:val="0000FF"/>
          <w:sz w:val="16"/>
          <w:szCs w:val="16"/>
          <w:u w:val="single"/>
          <w:lang w:val="en-US"/>
        </w:rPr>
        <w:t>yaruuna</w:t>
      </w:r>
      <w:r w:rsidRPr="00A50B64">
        <w:rPr>
          <w:color w:val="0000FF"/>
          <w:sz w:val="16"/>
          <w:szCs w:val="16"/>
          <w:u w:val="single"/>
        </w:rPr>
        <w:t>.</w:t>
      </w:r>
      <w:r w:rsidRPr="00A50B64">
        <w:rPr>
          <w:color w:val="0000FF"/>
          <w:sz w:val="16"/>
          <w:szCs w:val="16"/>
          <w:u w:val="single"/>
          <w:lang w:val="en-US"/>
        </w:rPr>
        <w:t>ru</w:t>
      </w:r>
      <w:r w:rsidRPr="00A50B64">
        <w:rPr>
          <w:sz w:val="16"/>
          <w:szCs w:val="16"/>
          <w:lang w:val="en-US"/>
        </w:rPr>
        <w:fldChar w:fldCharType="end"/>
      </w:r>
      <w:r w:rsidRPr="00A50B64">
        <w:rPr>
          <w:sz w:val="16"/>
          <w:szCs w:val="16"/>
        </w:rPr>
        <w:t xml:space="preserve">; </w:t>
      </w:r>
      <w:r w:rsidRPr="00A50B64">
        <w:rPr>
          <w:sz w:val="16"/>
          <w:szCs w:val="16"/>
          <w:lang w:val="en-US"/>
        </w:rPr>
        <w:t>E</w:t>
      </w:r>
      <w:r w:rsidRPr="00A50B64">
        <w:rPr>
          <w:sz w:val="16"/>
          <w:szCs w:val="16"/>
        </w:rPr>
        <w:t>-</w:t>
      </w:r>
      <w:r w:rsidRPr="00A50B64">
        <w:rPr>
          <w:sz w:val="16"/>
          <w:szCs w:val="16"/>
          <w:lang w:val="en-US"/>
        </w:rPr>
        <w:t>mail</w:t>
      </w:r>
      <w:r w:rsidRPr="00A50B64">
        <w:rPr>
          <w:sz w:val="16"/>
          <w:szCs w:val="16"/>
        </w:rPr>
        <w:t xml:space="preserve">: </w:t>
      </w:r>
      <w:hyperlink r:id="rId7" w:history="1">
        <w:r w:rsidRPr="00A50B64">
          <w:rPr>
            <w:color w:val="0000FF"/>
            <w:sz w:val="16"/>
            <w:szCs w:val="16"/>
            <w:u w:val="single"/>
            <w:lang w:val="en-US"/>
          </w:rPr>
          <w:t>pogromna</w:t>
        </w:r>
        <w:r w:rsidRPr="00A50B64">
          <w:rPr>
            <w:color w:val="0000FF"/>
            <w:sz w:val="16"/>
            <w:szCs w:val="16"/>
            <w:u w:val="single"/>
          </w:rPr>
          <w:t>@</w:t>
        </w:r>
        <w:r w:rsidRPr="00A50B64">
          <w:rPr>
            <w:color w:val="0000FF"/>
            <w:sz w:val="16"/>
            <w:szCs w:val="16"/>
            <w:u w:val="single"/>
            <w:lang w:val="en-US"/>
          </w:rPr>
          <w:t>mail</w:t>
        </w:r>
        <w:r w:rsidRPr="00A50B64">
          <w:rPr>
            <w:color w:val="0000FF"/>
            <w:sz w:val="16"/>
            <w:szCs w:val="16"/>
            <w:u w:val="single"/>
          </w:rPr>
          <w:t>.</w:t>
        </w:r>
        <w:r w:rsidRPr="00A50B64">
          <w:rPr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067811" w:rsidRPr="001F3DFE" w:rsidRDefault="00067811" w:rsidP="00067811">
      <w:pPr>
        <w:widowControl w:val="0"/>
        <w:tabs>
          <w:tab w:val="left" w:pos="405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  <w:b/>
          <w:color w:val="auto"/>
          <w:sz w:val="32"/>
          <w:szCs w:val="32"/>
          <w:lang w:eastAsia="ru-RU"/>
        </w:rPr>
      </w:pPr>
      <w:r w:rsidRPr="001F3DFE">
        <w:rPr>
          <w:rFonts w:eastAsia="Times New Roman" w:cs="Arial"/>
          <w:b/>
          <w:color w:val="auto"/>
          <w:sz w:val="32"/>
          <w:szCs w:val="32"/>
          <w:lang w:eastAsia="ru-RU"/>
        </w:rPr>
        <w:t>ПОСТАНОВЛЕНИЕ</w:t>
      </w:r>
    </w:p>
    <w:p w:rsidR="00067811" w:rsidRPr="0047377F" w:rsidRDefault="00067811" w:rsidP="00067811">
      <w:pPr>
        <w:widowControl w:val="0"/>
        <w:tabs>
          <w:tab w:val="left" w:pos="405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</w:t>
      </w:r>
    </w:p>
    <w:p w:rsidR="00067811" w:rsidRPr="0047377F" w:rsidRDefault="00CD66B8" w:rsidP="000678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color w:val="auto"/>
          <w:sz w:val="24"/>
          <w:szCs w:val="24"/>
          <w:lang w:eastAsia="ru-RU"/>
        </w:rPr>
      </w:pPr>
      <w:r w:rsidRPr="0047377F">
        <w:rPr>
          <w:rFonts w:eastAsia="Times New Roman" w:cs="Arial"/>
          <w:color w:val="auto"/>
          <w:sz w:val="24"/>
          <w:szCs w:val="24"/>
          <w:lang w:eastAsia="ru-RU"/>
        </w:rPr>
        <w:t xml:space="preserve"> </w:t>
      </w:r>
      <w:r w:rsidR="00A50B64">
        <w:rPr>
          <w:rFonts w:eastAsia="Times New Roman" w:cs="Arial"/>
          <w:color w:val="auto"/>
          <w:sz w:val="24"/>
          <w:szCs w:val="24"/>
          <w:lang w:eastAsia="ru-RU"/>
        </w:rPr>
        <w:t xml:space="preserve">18 ноября </w:t>
      </w:r>
      <w:r w:rsidR="00F4105F" w:rsidRPr="0047377F">
        <w:rPr>
          <w:rFonts w:eastAsia="Times New Roman" w:cs="Arial"/>
          <w:color w:val="auto"/>
          <w:sz w:val="24"/>
          <w:szCs w:val="24"/>
          <w:lang w:eastAsia="ru-RU"/>
        </w:rPr>
        <w:t>2022</w:t>
      </w:r>
      <w:r w:rsidR="00067811" w:rsidRPr="0047377F">
        <w:rPr>
          <w:rFonts w:eastAsia="Times New Roman" w:cs="Arial"/>
          <w:color w:val="auto"/>
          <w:sz w:val="24"/>
          <w:szCs w:val="24"/>
          <w:lang w:eastAsia="ru-RU"/>
        </w:rPr>
        <w:t xml:space="preserve"> г.                    </w:t>
      </w:r>
      <w:r w:rsidR="0067065D" w:rsidRPr="0047377F">
        <w:rPr>
          <w:rFonts w:eastAsia="Times New Roman" w:cs="Arial"/>
          <w:color w:val="auto"/>
          <w:sz w:val="24"/>
          <w:szCs w:val="24"/>
          <w:lang w:eastAsia="ru-RU"/>
        </w:rPr>
        <w:t xml:space="preserve">                             </w:t>
      </w:r>
      <w:r w:rsidR="00067811" w:rsidRPr="0047377F">
        <w:rPr>
          <w:rFonts w:eastAsia="Times New Roman" w:cs="Arial"/>
          <w:color w:val="auto"/>
          <w:sz w:val="24"/>
          <w:szCs w:val="24"/>
          <w:lang w:eastAsia="ru-RU"/>
        </w:rPr>
        <w:t xml:space="preserve">                                           № </w:t>
      </w:r>
      <w:r w:rsidR="00A50B64">
        <w:rPr>
          <w:rFonts w:eastAsia="Times New Roman" w:cs="Arial"/>
          <w:color w:val="auto"/>
          <w:sz w:val="24"/>
          <w:szCs w:val="24"/>
          <w:lang w:eastAsia="ru-RU"/>
        </w:rPr>
        <w:t>1</w:t>
      </w:r>
      <w:r w:rsidRPr="0047377F">
        <w:rPr>
          <w:rFonts w:eastAsia="Times New Roman" w:cs="Arial"/>
          <w:color w:val="auto"/>
          <w:sz w:val="24"/>
          <w:szCs w:val="24"/>
          <w:lang w:eastAsia="ru-RU"/>
        </w:rPr>
        <w:t>9</w:t>
      </w:r>
    </w:p>
    <w:p w:rsidR="00067811" w:rsidRPr="0047377F" w:rsidRDefault="00067811" w:rsidP="0006781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административного</w:t>
      </w:r>
      <w:proofErr w:type="gramEnd"/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регламента по предоставлению </w:t>
      </w:r>
      <w:proofErr w:type="gramStart"/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услуги по даче письменных разъяснений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налогоплательщикам по вопросам применения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нормативных правовых актов </w:t>
      </w:r>
      <w:proofErr w:type="gramStart"/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образования о местных налогах и сборах</w:t>
      </w:r>
    </w:p>
    <w:p w:rsidR="0067065D" w:rsidRPr="0047377F" w:rsidRDefault="0067065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067811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В соответствии с  Федеральным законом от 27.07.2010 № 210-ФЗ «Об организации предоставления государственных и муниципальных услуг</w:t>
      </w:r>
      <w:r w:rsidR="00D14DFD"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»,</w:t>
      </w:r>
      <w:r w:rsidR="00D14DFD" w:rsidRPr="0047377F">
        <w:rPr>
          <w:rFonts w:eastAsia="Times New Roman"/>
          <w:bCs/>
          <w:color w:val="000000"/>
          <w:sz w:val="24"/>
          <w:szCs w:val="24"/>
          <w:lang w:eastAsia="ru-RU"/>
        </w:rPr>
        <w:t> </w:t>
      </w:r>
      <w:r w:rsidRPr="0047377F">
        <w:rPr>
          <w:rFonts w:eastAsia="Times New Roman"/>
          <w:bCs/>
          <w:color w:val="000000"/>
          <w:sz w:val="24"/>
          <w:szCs w:val="24"/>
          <w:lang w:eastAsia="ru-RU"/>
        </w:rPr>
        <w:t>в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соответствии с Федеральным законом от 06 октября 2003 года №131-ФЗ "Об общих принципах организации местного самоуправления в Российской Федерац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 xml:space="preserve">ии", </w:t>
      </w:r>
      <w:r w:rsidR="0067065D" w:rsidRPr="0047377F">
        <w:rPr>
          <w:rFonts w:eastAsia="Times New Roman"/>
          <w:color w:val="000000"/>
          <w:sz w:val="24"/>
          <w:szCs w:val="24"/>
          <w:lang w:eastAsia="ru-RU"/>
        </w:rPr>
        <w:t xml:space="preserve">Налоговым кодексом Российской Федерации, 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руководствуясь Уставом МО "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Комсомольское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ПОСТАНОВЛЯЮ: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       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1.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 о местных налогах и сборах, согласно приложению.</w:t>
      </w:r>
    </w:p>
    <w:p w:rsidR="00D14DFD" w:rsidRPr="0047377F" w:rsidRDefault="00D14DFD" w:rsidP="000678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ab/>
        <w:t>2</w:t>
      </w:r>
      <w:r w:rsidRPr="0047377F">
        <w:rPr>
          <w:rFonts w:eastAsia="Times New Roman"/>
          <w:color w:val="000000"/>
          <w:spacing w:val="1"/>
          <w:sz w:val="24"/>
          <w:szCs w:val="24"/>
          <w:lang w:eastAsia="ru-RU"/>
        </w:rPr>
        <w:t>.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Настоящее постановление разместить на официальном сайте 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 муниципально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67065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в сети "И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нтернет" http://комсомольское-адм</w:t>
      </w:r>
      <w:proofErr w:type="gramStart"/>
      <w:r w:rsidR="0067065D" w:rsidRPr="0047377F">
        <w:rPr>
          <w:rFonts w:eastAsia="Times New Roman"/>
          <w:color w:val="000000"/>
          <w:sz w:val="24"/>
          <w:szCs w:val="24"/>
          <w:lang w:eastAsia="ru-RU"/>
        </w:rPr>
        <w:t>.р</w:t>
      </w:r>
      <w:proofErr w:type="gramEnd"/>
      <w:r w:rsidR="0067065D" w:rsidRPr="0047377F">
        <w:rPr>
          <w:rFonts w:eastAsia="Times New Roman"/>
          <w:color w:val="000000"/>
          <w:sz w:val="24"/>
          <w:szCs w:val="24"/>
          <w:lang w:eastAsia="ru-RU"/>
        </w:rPr>
        <w:t>ф/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D14DFD" w:rsidRPr="0047377F" w:rsidRDefault="00067811" w:rsidP="000678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  <w:t>3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  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14DFD" w:rsidRPr="0047377F" w:rsidRDefault="00D14DFD" w:rsidP="000678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0D0C63" w:rsidRDefault="000D0C63" w:rsidP="00067811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F3DFE" w:rsidRPr="0047377F" w:rsidRDefault="001F3DFE" w:rsidP="00067811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A50B64" w:rsidRDefault="00067811" w:rsidP="00A50B6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D14DFD" w:rsidRPr="0047377F" w:rsidRDefault="00A50B64" w:rsidP="00A50B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«Комсомольское» 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="001F3DFE">
        <w:rPr>
          <w:rFonts w:eastAsia="Times New Roman"/>
          <w:color w:val="000000"/>
          <w:sz w:val="24"/>
          <w:szCs w:val="24"/>
          <w:lang w:eastAsia="ru-RU"/>
        </w:rPr>
        <w:t xml:space="preserve">                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С.В.Лукашенок</w:t>
      </w:r>
      <w:proofErr w:type="spellEnd"/>
    </w:p>
    <w:p w:rsidR="00B1309A" w:rsidRPr="0047377F" w:rsidRDefault="00D14DFD" w:rsidP="00B130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</w:t>
      </w:r>
    </w:p>
    <w:p w:rsidR="00B1309A" w:rsidRPr="0047377F" w:rsidRDefault="00B1309A" w:rsidP="00B130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1309A" w:rsidRPr="0047377F" w:rsidRDefault="00B1309A" w:rsidP="00B1309A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1309A" w:rsidRPr="0047377F" w:rsidRDefault="00B1309A" w:rsidP="00B1309A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F5345" w:rsidRPr="0047377F" w:rsidRDefault="00D14DFD" w:rsidP="00B1309A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47377F">
        <w:rPr>
          <w:rFonts w:eastAsia="Times New Roman"/>
          <w:bCs/>
          <w:color w:val="000000"/>
          <w:sz w:val="24"/>
          <w:szCs w:val="24"/>
          <w:lang w:eastAsia="ru-RU"/>
        </w:rPr>
        <w:t>Приложение</w:t>
      </w:r>
      <w:r w:rsidR="00FF5345" w:rsidRPr="0047377F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F5345" w:rsidRPr="0047377F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</w:p>
    <w:p w:rsidR="00FF5345" w:rsidRPr="0047377F" w:rsidRDefault="00D14DFD" w:rsidP="00FF534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постановлению </w:t>
      </w:r>
    </w:p>
    <w:p w:rsidR="00A50B64" w:rsidRDefault="00D14DFD" w:rsidP="00FF5345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</w:t>
      </w: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D14DFD" w:rsidRPr="0047377F" w:rsidRDefault="00A50B64" w:rsidP="00FF534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"Комсомольское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</w:t>
      </w:r>
      <w:r w:rsidR="00804452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от 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18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ноября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 xml:space="preserve"> 2022 г.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1</w:t>
      </w:r>
      <w:r w:rsidR="00503487" w:rsidRPr="0047377F">
        <w:rPr>
          <w:rFonts w:eastAsia="Times New Roman"/>
          <w:color w:val="000000"/>
          <w:sz w:val="24"/>
          <w:szCs w:val="24"/>
          <w:lang w:eastAsia="ru-RU"/>
        </w:rPr>
        <w:t>9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</w:t>
      </w: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Раздел </w:t>
      </w:r>
      <w:r w:rsidRPr="0047377F">
        <w:rPr>
          <w:rFonts w:eastAsia="Times New Roman"/>
          <w:color w:val="000000"/>
          <w:sz w:val="24"/>
          <w:szCs w:val="24"/>
          <w:lang w:val="en-US" w:eastAsia="ru-RU"/>
        </w:rPr>
        <w:t>I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 Общие положения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1.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14DFD" w:rsidRPr="0047377F" w:rsidRDefault="00D14DFD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67811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Административный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регламент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по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даче письменных разъяснений налогоплательщикам по вопросам применения нормативных  правовых актов муниципального образования о местных налогах и сборах 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 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0678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2. Круг заявителей</w:t>
      </w:r>
    </w:p>
    <w:p w:rsidR="00D14DFD" w:rsidRPr="0047377F" w:rsidRDefault="00DE0E14" w:rsidP="00DE0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D14DFD" w:rsidRPr="0047377F" w:rsidRDefault="00D14DFD" w:rsidP="00DE0E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67811" w:rsidRPr="0047377F">
        <w:rPr>
          <w:rFonts w:eastAsia="Times New Roman"/>
          <w:color w:val="000000"/>
          <w:spacing w:val="-14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pacing w:val="-14"/>
          <w:sz w:val="24"/>
          <w:szCs w:val="24"/>
          <w:lang w:eastAsia="ru-RU"/>
        </w:rPr>
        <w:t>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 либо их уполномоченные представители, обратившиеся в орган,   предоставляющий муниципальную услугу, с запросом о предоставлении  муниципальной услуги, выраженным в устной, письменной или электронной форме.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1F3DFE" w:rsidRDefault="00D14DFD" w:rsidP="001F3DFE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муниципальной услуг</w:t>
      </w:r>
      <w:r w:rsidR="001F3DFE">
        <w:rPr>
          <w:rFonts w:eastAsia="Times New Roman"/>
          <w:color w:val="000000"/>
          <w:sz w:val="24"/>
          <w:szCs w:val="24"/>
          <w:lang w:eastAsia="ru-RU"/>
        </w:rPr>
        <w:t>и</w:t>
      </w:r>
    </w:p>
    <w:p w:rsidR="00D14DFD" w:rsidRPr="0047377F" w:rsidRDefault="001F3DFE" w:rsidP="001F3DFE">
      <w:pPr>
        <w:tabs>
          <w:tab w:val="left" w:pos="675"/>
          <w:tab w:val="center" w:pos="517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специалистами Администрации 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 xml:space="preserve">"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(далее Администрация);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Информация о предоставлении муниципальной услуги  размещается в открытой и доступной форме на официальном сайте 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 муниципально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 xml:space="preserve"> в сети "Интернет"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http:</w:t>
      </w:r>
      <w:r w:rsidR="000D0C63" w:rsidRPr="0047377F">
        <w:rPr>
          <w:rFonts w:eastAsia="Times New Roman"/>
          <w:color w:val="000000"/>
          <w:sz w:val="24"/>
          <w:szCs w:val="24"/>
          <w:lang w:eastAsia="ru-RU"/>
        </w:rPr>
        <w:t>//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комсомольское-адм</w:t>
      </w:r>
      <w:proofErr w:type="gramStart"/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.р</w:t>
      </w:r>
      <w:proofErr w:type="gramEnd"/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ф</w:t>
      </w:r>
      <w:r w:rsidR="009B7AB7" w:rsidRPr="0047377F">
        <w:rPr>
          <w:rFonts w:eastAsia="Times New Roman"/>
          <w:color w:val="000000"/>
          <w:sz w:val="24"/>
          <w:szCs w:val="24"/>
          <w:lang w:eastAsia="ru-RU"/>
        </w:rPr>
        <w:t>/</w:t>
      </w:r>
    </w:p>
    <w:p w:rsidR="00D14DFD" w:rsidRPr="0047377F" w:rsidRDefault="00BB666F" w:rsidP="009C4A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Информацию заявители могут получать также с 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</w:t>
      </w:r>
      <w:r w:rsidR="00724E0B" w:rsidRPr="0047377F">
        <w:rPr>
          <w:rFonts w:eastAsia="Times New Roman"/>
          <w:color w:val="000000"/>
          <w:sz w:val="24"/>
          <w:szCs w:val="24"/>
          <w:lang w:eastAsia="ru-RU"/>
        </w:rPr>
        <w:t>ственных и муниципальных услуг»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E0E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3.1. Информация о месте нахождения и графике работы органов местного самоуправления 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предоставляющих муниципальную услугу, организациях, участвующих в предоставлении муниципальной услуги</w:t>
      </w:r>
    </w:p>
    <w:p w:rsidR="00D14DFD" w:rsidRPr="0047377F" w:rsidRDefault="00FF5345" w:rsidP="00FF53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Информация о месте нахождения и графике работы 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 муниципально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671441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Республика Бурятия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Еравнинский</w:t>
      </w:r>
      <w:proofErr w:type="spellEnd"/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район, с. </w:t>
      </w:r>
      <w:r w:rsidR="009B6331">
        <w:rPr>
          <w:rFonts w:eastAsia="Times New Roman"/>
          <w:color w:val="000000"/>
          <w:sz w:val="24"/>
          <w:szCs w:val="24"/>
          <w:lang w:eastAsia="ru-RU"/>
        </w:rPr>
        <w:t>Комс</w:t>
      </w:r>
      <w:bookmarkStart w:id="0" w:name="_GoBack"/>
      <w:bookmarkEnd w:id="0"/>
      <w:r w:rsidR="00A50B64">
        <w:rPr>
          <w:rFonts w:eastAsia="Times New Roman"/>
          <w:color w:val="000000"/>
          <w:sz w:val="24"/>
          <w:szCs w:val="24"/>
          <w:lang w:eastAsia="ru-RU"/>
        </w:rPr>
        <w:t>омольское, ул. Советская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34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Почтовый адрес для направления документов и обращений: 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671441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 xml:space="preserve">, Республика Бурятия, </w:t>
      </w:r>
      <w:proofErr w:type="spellStart"/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Еравни</w:t>
      </w:r>
      <w:r w:rsidR="00A50B64">
        <w:rPr>
          <w:rFonts w:eastAsia="Times New Roman"/>
          <w:color w:val="000000"/>
          <w:sz w:val="24"/>
          <w:szCs w:val="24"/>
          <w:lang w:eastAsia="ru-RU"/>
        </w:rPr>
        <w:t>нский</w:t>
      </w:r>
      <w:proofErr w:type="spellEnd"/>
      <w:r w:rsidR="00A50B64">
        <w:rPr>
          <w:rFonts w:eastAsia="Times New Roman"/>
          <w:color w:val="000000"/>
          <w:sz w:val="24"/>
          <w:szCs w:val="24"/>
          <w:lang w:eastAsia="ru-RU"/>
        </w:rPr>
        <w:t xml:space="preserve"> район, с. </w:t>
      </w:r>
      <w:proofErr w:type="gramStart"/>
      <w:r w:rsidR="00A50B64">
        <w:rPr>
          <w:rFonts w:eastAsia="Times New Roman"/>
          <w:color w:val="000000"/>
          <w:sz w:val="24"/>
          <w:szCs w:val="24"/>
          <w:lang w:eastAsia="ru-RU"/>
        </w:rPr>
        <w:t>Комсомольское</w:t>
      </w:r>
      <w:proofErr w:type="gramEnd"/>
      <w:r w:rsidR="00A50B64">
        <w:rPr>
          <w:rFonts w:eastAsia="Times New Roman"/>
          <w:color w:val="000000"/>
          <w:sz w:val="24"/>
          <w:szCs w:val="24"/>
          <w:lang w:eastAsia="ru-RU"/>
        </w:rPr>
        <w:t>, ул. Советская, 34</w:t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7A3A07" w:rsidRPr="0047377F">
        <w:rPr>
          <w:rFonts w:eastAsia="Times New Roman"/>
          <w:color w:val="000000"/>
          <w:sz w:val="24"/>
          <w:szCs w:val="24"/>
          <w:lang w:eastAsia="ru-RU"/>
        </w:rPr>
        <w:t>Справочный телефон: 8 (30135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35142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Электронный адрес: </w:t>
      </w:r>
      <w:proofErr w:type="spellStart"/>
      <w:r w:rsidR="00EF484F">
        <w:rPr>
          <w:rFonts w:eastAsia="Times New Roman"/>
          <w:color w:val="000000"/>
          <w:sz w:val="24"/>
          <w:szCs w:val="24"/>
          <w:lang w:val="en-US" w:eastAsia="ru-RU"/>
        </w:rPr>
        <w:t>pogromna</w:t>
      </w:r>
      <w:proofErr w:type="spell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@</w:t>
      </w:r>
      <w:r w:rsidR="00D14DFD" w:rsidRPr="0047377F">
        <w:rPr>
          <w:rFonts w:eastAsia="Times New Roman"/>
          <w:color w:val="000000"/>
          <w:sz w:val="24"/>
          <w:szCs w:val="24"/>
          <w:lang w:val="en-US" w:eastAsia="ru-RU"/>
        </w:rPr>
        <w:t>mail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spellStart"/>
      <w:r w:rsidR="00D14DFD" w:rsidRPr="0047377F">
        <w:rPr>
          <w:rFonts w:eastAsia="Times New Roman"/>
          <w:color w:val="000000"/>
          <w:sz w:val="24"/>
          <w:szCs w:val="24"/>
          <w:lang w:val="en-US" w:eastAsia="ru-RU"/>
        </w:rPr>
        <w:t>ru</w:t>
      </w:r>
      <w:proofErr w:type="spellEnd"/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2206"/>
        <w:gridCol w:w="2835"/>
      </w:tblGrid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Часы приема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Понедельник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7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7A3A07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- 12.30, 14.00-17.00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Вторник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7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- 12.30, 14.00-17.00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Среда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7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EF484F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8.30- 12.30, 14.00-17.00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Четверг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7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- 12.30, 14.00-17.00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Пятница</w:t>
            </w:r>
          </w:p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перерыв на обед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A07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7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0</w:t>
            </w:r>
          </w:p>
          <w:p w:rsidR="00D14DFD" w:rsidRPr="0047377F" w:rsidRDefault="007A3A07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12.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30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- 14:00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7A3A07" w:rsidP="007A3A07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8.30</w:t>
            </w: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- 12.30, 14.00-17.00</w:t>
            </w:r>
            <w:r w:rsidR="00D14DFD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D14DFD" w:rsidRPr="0047377F" w:rsidTr="007A3A07"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 Воскресенье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выходной день</w:t>
            </w:r>
          </w:p>
          <w:p w:rsidR="00DE0E14" w:rsidRPr="0047377F" w:rsidRDefault="00DE0E14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D14DFD" w:rsidRPr="0047377F" w:rsidRDefault="00D14DFD" w:rsidP="00DE0E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3.2. Порядок  получения   информации  заявителями  по вопросам предоставления   муниципальной услуги,  услуг,  необходимых и   обязательных для   предоставления   муниципальных  услуг, сведений о ходе  предоставления указанных услуг</w:t>
      </w:r>
    </w:p>
    <w:p w:rsidR="00D14DFD" w:rsidRPr="0047377F" w:rsidRDefault="00DE0E14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следующими способами: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на информационных стендах в помещениях Администрации;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по номерам телефонов для справок Администрации;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по письменным обращениям;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 в средствах массовой информации.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Консультирование граждан о порядке предоставления муниципальной услуги может осуществляться: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по телефонам Администрации;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по письменным обращениям;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по электронной почте.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При консультировании по письменным обращениям ответ направляется в адрес гражданина в течение 21 дней со дня регистрации письменного обращения.</w:t>
      </w:r>
    </w:p>
    <w:p w:rsidR="00D14DFD" w:rsidRPr="0047377F" w:rsidRDefault="00FF5345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Сотрудники Администрации осуществляют консультирование заявителей о порядке предоставления муниципальной  услуги, в том числе по вопросам: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сроков и процедур предоставления услуги;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категории заявителей, имеющих право обращения за получением услуги;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уточнения перечня документов, необходимых при обращении за получением услуги;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 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 о входящих номерах, под которыми зарегистрированы заявления граждан, и исходящих номерах ответов по этим заявлениям,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- о принятом по конкретному заявлению решении.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D14DFD" w:rsidRDefault="003E3149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специалисты Администрации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,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подробно и в вежливой форме информируют обратившихся по интересующим их вопросам.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>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DE0E14" w:rsidRPr="0047377F" w:rsidRDefault="00DE0E14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E0E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3.3 Порядок, форма и место размещения информации.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</w:t>
      </w:r>
      <w:r w:rsidR="003E3149" w:rsidRPr="004737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Информирование граждан о порядке предоставления муниципальной услуги осуществляется в форме: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информационных материалов, размещенных на официальном сайте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Администрации 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 xml:space="preserve">" в сети «Интернет» </w:t>
      </w:r>
      <w:r w:rsidR="00724E0B" w:rsidRPr="0047377F">
        <w:rPr>
          <w:rFonts w:eastAsia="Times New Roman"/>
          <w:color w:val="000000"/>
          <w:sz w:val="24"/>
          <w:szCs w:val="24"/>
          <w:lang w:eastAsia="ru-RU"/>
        </w:rPr>
        <w:t>http:/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/комсомольское-адм</w:t>
      </w:r>
      <w:proofErr w:type="gramStart"/>
      <w:r w:rsidR="00724E0B" w:rsidRPr="0047377F">
        <w:rPr>
          <w:rFonts w:eastAsia="Times New Roman"/>
          <w:color w:val="000000"/>
          <w:sz w:val="24"/>
          <w:szCs w:val="24"/>
          <w:lang w:eastAsia="ru-RU"/>
        </w:rPr>
        <w:t>.р</w:t>
      </w:r>
      <w:proofErr w:type="gramEnd"/>
      <w:r w:rsidR="00724E0B" w:rsidRPr="0047377F">
        <w:rPr>
          <w:rFonts w:eastAsia="Times New Roman"/>
          <w:color w:val="000000"/>
          <w:sz w:val="24"/>
          <w:szCs w:val="24"/>
          <w:lang w:eastAsia="ru-RU"/>
        </w:rPr>
        <w:t>ф/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, в федеральной государственной информационной системе «Единый портал государственных и муниципальных услуг (функций)», 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Информационные материалы включают в себя: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образец заявления и перечень документов, необходимых для предоставления муниципальной услуги;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адреса места нахождения Администрации, контактные телефоны, адреса электронной почты;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основания отказа в предоставлении муниципальной услуги;</w:t>
      </w:r>
    </w:p>
    <w:p w:rsidR="00D14DFD" w:rsidRPr="0047377F" w:rsidRDefault="003E3149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основания для прекращения и приостановления предоставления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Раздел </w:t>
      </w:r>
      <w:r w:rsidRPr="0047377F">
        <w:rPr>
          <w:rFonts w:eastAsia="Times New Roman"/>
          <w:color w:val="000000"/>
          <w:sz w:val="24"/>
          <w:szCs w:val="24"/>
          <w:lang w:val="en-US" w:eastAsia="ru-RU"/>
        </w:rPr>
        <w:t>II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 1. Наименование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 Наименование муниципальной услуги - «По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1.1. Наименование органа муниципального образования непосредственно предоставляющего муниципальную услугу</w:t>
      </w:r>
    </w:p>
    <w:p w:rsidR="00D14DFD" w:rsidRPr="00DE0E14" w:rsidRDefault="00F4105F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Муниципальная услуга предоставляется</w:t>
      </w:r>
      <w:r w:rsidR="00DE0E1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Администрацией</w:t>
      </w:r>
      <w:r w:rsidR="00DE0E1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муниципального</w:t>
      </w:r>
      <w:r w:rsidR="00DE0E1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образования</w:t>
      </w:r>
      <w:r w:rsidR="00DE0E1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0F82" w:rsidRPr="0047377F" w:rsidRDefault="00460F82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2. Результат предоставления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 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 3. Сроки предоставления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 Обращения заявителей по вопросам применения муниципальных правовых актов о налогах и сборах рассматриваются специалистом местной администрации в пределах своей компетенции в течение </w:t>
      </w:r>
      <w:r w:rsidR="00724E0B" w:rsidRPr="0047377F">
        <w:rPr>
          <w:rFonts w:eastAsia="Times New Roman"/>
          <w:color w:val="000000"/>
          <w:sz w:val="24"/>
          <w:szCs w:val="24"/>
          <w:lang w:eastAsia="ru-RU"/>
        </w:rPr>
        <w:t>двух месяцев со дня поступления соответствующего обращения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 По решению руководителя (уполномоченного лица) администрации указанный срок может быть продлен, но не более чем на 30 дней.</w:t>
      </w:r>
    </w:p>
    <w:p w:rsidR="00D14DFD" w:rsidRPr="0047377F" w:rsidRDefault="00F4105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4.Правовые основания для предоставления муниципальной услуги</w:t>
      </w:r>
    </w:p>
    <w:p w:rsidR="003E3149" w:rsidRPr="0047377F" w:rsidRDefault="003E3149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F4105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Конституция Российской Федерации от 12.12.1993 года 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D14DFD" w:rsidRPr="0047377F" w:rsidRDefault="00F4105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Налоговый кодекс Российской Федерации;</w:t>
      </w:r>
    </w:p>
    <w:p w:rsidR="00D14DFD" w:rsidRPr="0047377F" w:rsidRDefault="00F4105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 (с изменениями и дополнениями, вступивших в силу с 01.04.2015).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Федеральный закон Российской Федерации от 27 июля 2010 № 210-ФЗ «Об организации предоставления государственных и муниципальных услуг» (с изменениями и дополнениями, вступивших в силу с 31.03.2015).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предоставления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1</w:t>
      </w:r>
      <w:r w:rsidR="00B0302A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письменное обращение (Приложение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1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>) о даче письменных разъяснений по вопросам применения муниципальных правовых актов о налогах и сборах (далее – обращение).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2</w:t>
      </w:r>
      <w:r w:rsidR="00B0302A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Заявитель в своем письменном обращении в обязательном порядке указывает: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наименование организации или фамилия, имя, отчество (при наличии) гражданина, направившего обращение;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полный почтовый адрес заявителя, по которому должен быть направлен ответ;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содержание обращения;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подпись лица;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– дата обращения.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 </w:t>
      </w:r>
      <w:r w:rsidR="00F4105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 3</w:t>
      </w:r>
      <w:r w:rsidR="00B0302A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При личном приеме ответственным лицом местной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     4</w:t>
      </w:r>
      <w:r w:rsidR="00B0302A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6. Исчерпывающий перечень оснований для отказа в приеме документов, необходимых для предоставления муниципальной услуги.</w:t>
      </w:r>
    </w:p>
    <w:p w:rsidR="00D14DFD" w:rsidRPr="0047377F" w:rsidRDefault="00F4105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Администрацией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муниципальной услуги, законодательством Российской Федерации не предусмотрено.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3E314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7.  Исчерпывающий перечень оснований для отказа в предоставлении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 В предоставлении муниципальной услуги должно быть отказано (Приложение 2) в следующих случаях: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   Если в письменном обращении не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8" w:history="1">
        <w:r w:rsidRPr="0047377F">
          <w:rPr>
            <w:rFonts w:eastAsia="Times New Roman"/>
            <w:color w:val="auto"/>
            <w:sz w:val="24"/>
            <w:szCs w:val="24"/>
            <w:lang w:eastAsia="ru-RU"/>
          </w:rPr>
          <w:t>тайну</w:t>
        </w:r>
      </w:hyperlink>
      <w:r w:rsidRPr="0047377F">
        <w:rPr>
          <w:rFonts w:eastAsia="Times New Roman"/>
          <w:color w:val="auto"/>
          <w:sz w:val="24"/>
          <w:szCs w:val="24"/>
          <w:lang w:eastAsia="ru-RU"/>
        </w:rPr>
        <w:t>,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  Заявитель вправе вновь направить обращение в Администрацию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BB666F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4DFD" w:rsidRPr="0047377F" w:rsidRDefault="00460F82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Муниципальная  услуга предоставляется бесплатно.</w:t>
      </w:r>
    </w:p>
    <w:p w:rsidR="00D14DFD" w:rsidRPr="0047377F" w:rsidRDefault="00D14DFD" w:rsidP="00F410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D14DFD" w:rsidRPr="0047377F" w:rsidRDefault="00BB666F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9. Максимальный   срок ожидания  в   очереди   при подаче  запроса о предоставлении  муниципальной  услуги  и  при  получении результата   предоставления таких услуг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 Максимальное время ожидания в очереди для предоставления документов в Администрацию не должно превышать 15 минут.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10. Срок  регистрации  запроса  заявителя  о предоставлении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    Обращение подлежит обязательной регистрации в течение трех дней с момента его поступления в Администрацию 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460F82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BB666F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11. Требования  к   помещениям,  в которых  предоставляются муниципальная услуга, услуга, предоставляемая организацией, участвующей в предоставлении муниципальной услуги,  к месту ожидания  и  приема заявителей,   размещению  и оформлению визуальной,  текстовой  и  мультимедийной информации о порядке предоставления таких услуг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В помещении Администрации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Вход и выход из помещений оборудуются соответствующими указателями с автономными источниками бесперебойного питания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Администрации. 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Показателями качества предоставления муниципальной услуги являются: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своевременное рассмотрение документов, указанных в регламенте, в случае необходимости - с участием заявителя;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удобство и доступность получения информации заявителями о порядке предоставления муниципальной услуги;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оперативность вынесения решения по итогам рассмотрения документов, указанных в настоящем регламенте, в случае необходимости - с участием заявителя;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отсутствие жалоб на некорректное, невнимательное отношение специалистов к заявителям (их представителям);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допуск на объекты </w:t>
      </w:r>
      <w:proofErr w:type="spell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  помощи в преодолении барьеров, мешающих получению услуг и использованию объектов наравне с другими лицами.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 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13.  Иные требования, в том числе учитывающие особенности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предоставления муниципальных услуг в электронной форме</w:t>
      </w:r>
    </w:p>
    <w:p w:rsidR="00D14DFD" w:rsidRPr="0047377F" w:rsidRDefault="00D14DFD" w:rsidP="00BB66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Доступность информации о перечне документов, необходимых для получения муниципальной услуги, о режиме работы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, контактных телефонах и другой контактной информации для заявителей;</w:t>
      </w:r>
    </w:p>
    <w:p w:rsidR="00D14DFD" w:rsidRPr="0047377F" w:rsidRDefault="00D14DFD" w:rsidP="00BB66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D14DFD" w:rsidRPr="0047377F" w:rsidRDefault="00D14DFD" w:rsidP="00BB66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14DFD" w:rsidRPr="0047377F" w:rsidRDefault="00D14DFD" w:rsidP="00BB66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возможность получения заявителем сведений о ходе выполнения запроса о предоставлении муниципальной услуги в электронной форме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D14DFD" w:rsidP="00BB66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</w:t>
      </w: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 Раздел </w:t>
      </w:r>
      <w:r w:rsidRPr="0047377F">
        <w:rPr>
          <w:rFonts w:eastAsia="Times New Roman"/>
          <w:color w:val="000000"/>
          <w:sz w:val="24"/>
          <w:szCs w:val="24"/>
          <w:lang w:val="en-US" w:eastAsia="ru-RU"/>
        </w:rPr>
        <w:t>III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 Состав,  последовательность 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предоставления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Предоставление Администрацией муниципальной услуги включает в себя последовательность следующих административных процедур: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1) прием и регистрация документов, указанных в пункте 5 части </w:t>
      </w:r>
      <w:r w:rsidR="00D14DFD" w:rsidRPr="0047377F">
        <w:rPr>
          <w:rFonts w:eastAsia="Times New Roman"/>
          <w:color w:val="000000"/>
          <w:sz w:val="24"/>
          <w:szCs w:val="24"/>
          <w:lang w:val="en-US" w:eastAsia="ru-RU"/>
        </w:rPr>
        <w:t>II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 настоящего регламента;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2) истребование документов (сведений), указанных в пункте 5 части </w:t>
      </w:r>
      <w:r w:rsidR="00D14DFD" w:rsidRPr="0047377F">
        <w:rPr>
          <w:rFonts w:eastAsia="Times New Roman"/>
          <w:color w:val="000000"/>
          <w:sz w:val="24"/>
          <w:szCs w:val="24"/>
          <w:lang w:val="en-US" w:eastAsia="ru-RU"/>
        </w:rPr>
        <w:t>II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 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3) рассмотрение документов для установления права на получение муниципальной услуги;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4) проведение контроля правильности рассмотрения заявлений на предоставление муниципальной услуги;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5) принятие решения о предоставлении либо об отказе в предоставлении муниципальной услуги;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6) уведомление заявителя о предоставлении либо об отказе в предоставлении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3149" w:rsidRPr="00B0302A" w:rsidRDefault="00D14DFD" w:rsidP="003E3149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Описание административных процедур.</w:t>
      </w:r>
    </w:p>
    <w:p w:rsidR="00B0302A" w:rsidRPr="0047377F" w:rsidRDefault="00B0302A" w:rsidP="00B030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F4105F" w:rsidP="003E3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2.1.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Прием и регистрация обращений.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местную администрацию.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  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главой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в установленном порядке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как обычные письменные обращения.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 регламента.</w:t>
      </w:r>
    </w:p>
    <w:p w:rsidR="00D14DFD" w:rsidRDefault="00D14DFD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0302A" w:rsidRPr="0047377F" w:rsidRDefault="00B0302A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2.2 Рассмотрение обращений.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</w:t>
      </w:r>
      <w:r w:rsidR="00F4105F" w:rsidRPr="004737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– определяет, относится ли к компетенции администрации рассмотрение поставленных в обращении вопросов;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– определяет характер, сроки действий и сроки рассмотрения обращения;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– определяет исполнителя поручения;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– ставит исполнение поручений и рассмотрение обращения на контроль.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Решением главы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является резолюция о рассмотрении обращения по существу поставленных в нем вопросов, либо о подготовке письма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Default="00D14DFD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B0302A" w:rsidRPr="0047377F" w:rsidRDefault="00B0302A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3E3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2.3 Подготовка и направление ответов на обращение.</w:t>
      </w:r>
    </w:p>
    <w:p w:rsidR="00D14DFD" w:rsidRPr="0047377F" w:rsidRDefault="00D14DFD" w:rsidP="003E31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 Административного регламента.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Ответ на вопрос предоставляется в простой, четкой и понятной форме за подписью главы Администрации 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либо лица, его замещающего.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    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Раздел </w:t>
      </w:r>
      <w:r w:rsidRPr="0047377F">
        <w:rPr>
          <w:rFonts w:eastAsia="Times New Roman"/>
          <w:color w:val="000000"/>
          <w:sz w:val="24"/>
          <w:szCs w:val="24"/>
          <w:lang w:val="en-US" w:eastAsia="ru-RU"/>
        </w:rPr>
        <w:t>IV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1. Порядок осуществления текущего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 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C83D89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и должностными лицами Администрации 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, путем проведения плановых и внеплановых проверок  Администрации, ответственного за предоставление муниципальной услуги, по соблюдению и исполнению положений настоящего регламента.</w:t>
      </w:r>
    </w:p>
    <w:p w:rsidR="00D14DFD" w:rsidRPr="0047377F" w:rsidRDefault="00D14DFD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Администрация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 xml:space="preserve">"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организует и осуществляет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исполнением административных процедур, предусмотренных настоящим регламентом.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2. Порядок и периодичность осуществления текущего контроля полноты и качества предоставления муниципальной услуги, в том числе порядок и формы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специалистами 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, ответственными за организацию работы по предоставлению муниципальной услуги.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Перечень специалистов, осуществляющих текущий контроль, устанавливается приказами главы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ального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, положениями о структурных подразделениях, должностными регламентами и должностными инструкциями.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BB666F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Периодичность осуществления текущего контроля устанавливается главой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EF484F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",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 либо его заместителем, ответственным за организацию работы по предоставлению муниципальной услуги.</w:t>
      </w:r>
    </w:p>
    <w:p w:rsidR="00D14DFD" w:rsidRPr="0047377F" w:rsidRDefault="00BB666F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  административного регламента, нормативных правовых актов, указанных в пункте 4 настоящего административного регламента.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и осуществляется должностными лицами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Периодичность осуществления проверок полноты и качества предоставления муниципальной услуги устанавливается главой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Проверки полноты и качества предоставления муниципальной услуги осуществляются на основании правовых актов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Организационно-методическое руководство и координацию деятельности Администрации по предоставлению гражданам муниципальной услуги  осуществляет  Администрация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 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Администрация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униципального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 организует и осуществляет проведение комплексных ревизий и тематических проверок Администрации.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Ревизия представляет собой систему обязательных контрольных действий по документальной и фактической проверке законности и обоснованности, совершенных в ревизуемом периоде операций ревизуемым Администрацией, правильность их отражения в учете и отчетности, а также законности действий руководителя, главного бухгалтера и иных лиц.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3. Порядок  и  периодичность осуществления  плановых и внеплановых проверок полноты  и  качества предоставления  государственной  услуги, в том числе порядок и формы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 В целях осуществления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а также выявления и устранения нарушений прав заявителей Администрацией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 проводятся плановые и внеплановые проверки.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Цель комплексной ревизии, тематической проверки – осуществление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законодательства при осуществлении деятельности Администрации.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Комплексные ревизии, тематические проверки Администрации проводятся в соответствии с планами работы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 xml:space="preserve">"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и отдельными поручениями главы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 Тематическая проверка может носить внеплановый характер по конкретному обращению получателя муниципальной услуги.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На проведение комплексной ревизии издается распоряжение 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Тематическая проверка осуществляется специалистами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Результаты  оформляются в виде акта, в котором отмечаются выявленные недостатки и предложения по их устранению.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Акт комплексной ревизии подписывается  руководителем Администрации и  должностным лицом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муниципального образ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Результаты тематической проверки оформляются справкой, подписываются должностным лицом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, курирующего предоставление муниципальной услуги, а руководитель Администрации расписывается в том, что он ознакомлен со справкой.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Акт комплексной ревизии или справка тематической проверки направляется руководителю Администрации,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в Администрацию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14DFD" w:rsidRPr="0047377F" w:rsidRDefault="006301FA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Внеплановые проверки проводятся Администрацией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 по обращениям заявителей.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3E3149" w:rsidP="003E3149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Ответственность специалистов Администрации и за решения и действия (бездействие), принимаемые (осуществляемые) ими в ходе предоставления муниципальной услуги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Специалисты Администрации,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D14DFD" w:rsidRPr="0047377F" w:rsidRDefault="006301FA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ab/>
      </w:r>
      <w:r w:rsidR="00D14DFD"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3E3149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Республики Бурятия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и Российской Федерации.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Заявитель имеет право на обжалование действий или бездействия специалиста, ответственного за предоставление  муниципальной услуги.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Предмет досудебного (внесудебного) обжалования заявителем решений и действий (бездействия) органа, предоставляющего  муниципальную услугу, должностного лица органа, предоставляющего  муниципальную услугу, либо муниципального служащего.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  муниципальной услуги;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2) нарушение срока предоставления  муниципальной услуги;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6) затребование с заявителя при предоставлении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4DFD" w:rsidRPr="0047377F" w:rsidRDefault="006301FA" w:rsidP="006301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отказ органа, предоставляющего  муниципальную услугу, должностного лица органа, предоставляющего муниципальную услугу, в исправлении допущенных опечаток и ошибок в выданных в результате предоставления  муниципальной услуги документах либо нарушение установленного срока таких исправлений.</w:t>
      </w:r>
      <w:proofErr w:type="gramEnd"/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Основания для начала процедуры досудебного (внесудебного)  обжалования</w:t>
      </w:r>
    </w:p>
    <w:p w:rsidR="00D14DFD" w:rsidRPr="0047377F" w:rsidRDefault="00D14DFD" w:rsidP="00D14DF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6301FA" w:rsidRPr="0047377F" w:rsidRDefault="006301FA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Требования к порядку подачи и рассмотрения жалобы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603B"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1. Жалоба подается в письменной форме на бумажном носителе, в электронной форме в Администрацию 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. Жалобы на решения, принятые главой Администрации 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, подаются в Администрацию 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и рассматриваются органом, предоставляющим муниципальную услугу.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2. Жалоба может быть направлена по почте, с использованием информационно-телекоммуникационной сети "Интернет", Администрацию 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</w:t>
      </w:r>
      <w:r w:rsidR="00D4239C">
        <w:rPr>
          <w:rFonts w:eastAsia="Times New Roman"/>
          <w:color w:val="000000"/>
          <w:sz w:val="24"/>
          <w:szCs w:val="24"/>
          <w:lang w:eastAsia="ru-RU"/>
        </w:rPr>
        <w:t>го образования "Комсомольское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"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, единого портала государственных и муниципальных услуг либо регионального </w:t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3. Жалоба должна содержать: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муниципального служащего;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4. Жалоба, поступившая в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орган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8. Не позднее дня, следующего за днем принятия решения, указанного в пункте 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4DFD" w:rsidRPr="0047377F" w:rsidRDefault="003A603B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ab/>
      </w:r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9. В случае установления в ходе или по результатам </w:t>
      </w:r>
      <w:proofErr w:type="gramStart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D14DFD" w:rsidRPr="0047377F">
        <w:rPr>
          <w:rFonts w:eastAsia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1, незамедлительно направляет имеющиеся материалы в органы прокуратуры.</w:t>
      </w:r>
      <w:r w:rsidR="00D14DFD"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                           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В___________________________________________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D14DFD" w:rsidRPr="0047377F" w:rsidRDefault="00D14DFD" w:rsidP="00C129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(ФИО физического лица)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14DFD" w:rsidRPr="0047377F" w:rsidRDefault="00D14DFD" w:rsidP="00C129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(ФИО руководителя организации)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14DFD" w:rsidRPr="0047377F" w:rsidRDefault="00D14DFD" w:rsidP="00C129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(адрес)</w:t>
      </w:r>
    </w:p>
    <w:p w:rsidR="00D14DFD" w:rsidRPr="0047377F" w:rsidRDefault="00D14DFD" w:rsidP="00C129A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14DFD" w:rsidRPr="0047377F" w:rsidRDefault="00D14DFD" w:rsidP="00C129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(контактный телефон)</w:t>
      </w:r>
    </w:p>
    <w:p w:rsidR="00D14DFD" w:rsidRPr="0047377F" w:rsidRDefault="00D14DFD" w:rsidP="00D14DFD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D14DFD" w:rsidRPr="0047377F" w:rsidRDefault="00D14DFD" w:rsidP="00D14DFD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D14DFD" w:rsidRPr="0047377F" w:rsidRDefault="00D14DFD" w:rsidP="00D14DFD">
      <w:pPr>
        <w:spacing w:before="280" w:after="2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налогах и сборах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Заявитель: _____________________________________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юридического лица; Ф.И.О. гражданина)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«__»__________ 20____ г. М.П.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before="280" w:after="2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0155"/>
      </w:tblGrid>
      <w:tr w:rsidR="00D14DFD" w:rsidRPr="0047377F" w:rsidTr="00C129A9">
        <w:tc>
          <w:tcPr>
            <w:tcW w:w="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4DFD" w:rsidRPr="0047377F" w:rsidRDefault="00D14DFD" w:rsidP="00C129A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D14DFD" w:rsidRPr="0047377F" w:rsidTr="00C129A9">
        <w:tc>
          <w:tcPr>
            <w:tcW w:w="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4DFD" w:rsidRPr="0047377F" w:rsidRDefault="00D14DFD" w:rsidP="00C129A9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129A9"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D14DFD" w:rsidRPr="0047377F" w:rsidTr="00C129A9">
        <w:tc>
          <w:tcPr>
            <w:tcW w:w="2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DFD" w:rsidRPr="0047377F" w:rsidRDefault="00D14DFD" w:rsidP="00D14DFD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7377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14DFD" w:rsidRPr="0047377F" w:rsidRDefault="00D14DFD" w:rsidP="00D14DFD">
            <w:pPr>
              <w:spacing w:before="280" w:after="28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129A9" w:rsidRPr="0047377F" w:rsidRDefault="00C129A9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1F3DFE" w:rsidRDefault="001F3DFE" w:rsidP="00D14DFD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14DFD" w:rsidRPr="0047377F" w:rsidRDefault="00D14DFD" w:rsidP="00D14DF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РЕШЕНИЕ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об отказе в предоставлении  муниципальных услуг</w:t>
      </w:r>
    </w:p>
    <w:p w:rsidR="00D14DFD" w:rsidRPr="0047377F" w:rsidRDefault="00D14DFD" w:rsidP="00D14D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№ _______ от 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Гр. (ф. и. о. полностью)____________________________________________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по адресу: __________________________________________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обратился за предоставлением государственных и муниципальных услуг ________________________________________________________________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______________________________________________________________          (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 отказа со ссылкой на действующее законодательство).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Подпись руководителя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Работник 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Телефон  ________________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Экземпляр решения получил</w:t>
      </w:r>
      <w:proofErr w:type="gramStart"/>
      <w:r w:rsidRPr="0047377F">
        <w:rPr>
          <w:rFonts w:eastAsia="Times New Roman"/>
          <w:color w:val="000000"/>
          <w:sz w:val="24"/>
          <w:szCs w:val="24"/>
          <w:lang w:eastAsia="ru-RU"/>
        </w:rPr>
        <w:t>:  ____________________  (______________________________)</w:t>
      </w:r>
      <w:proofErr w:type="gramEnd"/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«____» ___________ 20 _____ г.</w:t>
      </w:r>
    </w:p>
    <w:p w:rsidR="00D14DFD" w:rsidRPr="0047377F" w:rsidRDefault="00D14DFD" w:rsidP="00D14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>         (дата получения решения)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eastAsia="Times New Roman"/>
          <w:color w:val="000000"/>
          <w:sz w:val="24"/>
          <w:szCs w:val="24"/>
          <w:lang w:eastAsia="ru-RU"/>
        </w:rPr>
        <w:t xml:space="preserve">В случае отправки решения посредством почтовой связи ко второму экземпляру решения, хранящегося в Администрации </w:t>
      </w:r>
      <w:r w:rsidR="006301FA" w:rsidRPr="0047377F">
        <w:rPr>
          <w:rFonts w:eastAsia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47377F">
        <w:rPr>
          <w:rFonts w:eastAsia="Times New Roman"/>
          <w:color w:val="000000"/>
          <w:sz w:val="24"/>
          <w:szCs w:val="24"/>
          <w:lang w:eastAsia="ru-RU"/>
        </w:rPr>
        <w:t>, прикладывается почтовое уведомление о вручении.</w:t>
      </w:r>
    </w:p>
    <w:p w:rsidR="00D14DFD" w:rsidRPr="0047377F" w:rsidRDefault="00D14DFD" w:rsidP="00D14D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37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D14DFD" w:rsidRPr="0047377F" w:rsidSect="001F3DFE">
      <w:pgSz w:w="11906" w:h="16838"/>
      <w:pgMar w:top="851" w:right="566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54F"/>
    <w:multiLevelType w:val="multilevel"/>
    <w:tmpl w:val="EE40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53887"/>
    <w:multiLevelType w:val="multilevel"/>
    <w:tmpl w:val="BFA83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873FA"/>
    <w:multiLevelType w:val="multilevel"/>
    <w:tmpl w:val="AA04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A32F9"/>
    <w:multiLevelType w:val="multilevel"/>
    <w:tmpl w:val="DA966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14D54"/>
    <w:multiLevelType w:val="multilevel"/>
    <w:tmpl w:val="CB1A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F6121"/>
    <w:multiLevelType w:val="multilevel"/>
    <w:tmpl w:val="11AE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F2C0A"/>
    <w:multiLevelType w:val="multilevel"/>
    <w:tmpl w:val="B0461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FD"/>
    <w:rsid w:val="0000052D"/>
    <w:rsid w:val="00067811"/>
    <w:rsid w:val="000D0C63"/>
    <w:rsid w:val="001F3DFE"/>
    <w:rsid w:val="003A603B"/>
    <w:rsid w:val="003D1E27"/>
    <w:rsid w:val="003E05E3"/>
    <w:rsid w:val="003E3149"/>
    <w:rsid w:val="00460F82"/>
    <w:rsid w:val="0047377F"/>
    <w:rsid w:val="00503487"/>
    <w:rsid w:val="0060050C"/>
    <w:rsid w:val="006301FA"/>
    <w:rsid w:val="0067065D"/>
    <w:rsid w:val="00724E0B"/>
    <w:rsid w:val="007A3A07"/>
    <w:rsid w:val="00804452"/>
    <w:rsid w:val="009B6331"/>
    <w:rsid w:val="009B7AB7"/>
    <w:rsid w:val="009C4AB5"/>
    <w:rsid w:val="009C75F5"/>
    <w:rsid w:val="00A50B64"/>
    <w:rsid w:val="00B0302A"/>
    <w:rsid w:val="00B1309A"/>
    <w:rsid w:val="00BB666F"/>
    <w:rsid w:val="00C129A9"/>
    <w:rsid w:val="00C83D89"/>
    <w:rsid w:val="00C85F63"/>
    <w:rsid w:val="00C96EE0"/>
    <w:rsid w:val="00CC2D52"/>
    <w:rsid w:val="00CD66B8"/>
    <w:rsid w:val="00D14DFD"/>
    <w:rsid w:val="00D37CAC"/>
    <w:rsid w:val="00D4239C"/>
    <w:rsid w:val="00D85E06"/>
    <w:rsid w:val="00DE0E14"/>
    <w:rsid w:val="00EF3D7A"/>
    <w:rsid w:val="00EF484F"/>
    <w:rsid w:val="00F33C9C"/>
    <w:rsid w:val="00F4105F"/>
    <w:rsid w:val="00F501C7"/>
    <w:rsid w:val="00FD411B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paragraph" w:styleId="3">
    <w:name w:val="heading 3"/>
    <w:basedOn w:val="a"/>
    <w:link w:val="30"/>
    <w:uiPriority w:val="9"/>
    <w:qFormat/>
    <w:rsid w:val="00D14DF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DFD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DFD"/>
    <w:rPr>
      <w:color w:val="0000FF"/>
      <w:u w:val="single"/>
    </w:rPr>
  </w:style>
  <w:style w:type="paragraph" w:styleId="a5">
    <w:name w:val="No Spacing"/>
    <w:basedOn w:val="a"/>
    <w:uiPriority w:val="1"/>
    <w:qFormat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14DFD"/>
    <w:rPr>
      <w:rFonts w:eastAsia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paragraph" w:styleId="3">
    <w:name w:val="heading 3"/>
    <w:basedOn w:val="a"/>
    <w:link w:val="30"/>
    <w:uiPriority w:val="9"/>
    <w:qFormat/>
    <w:rsid w:val="00D14DF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DFD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DFD"/>
    <w:rPr>
      <w:color w:val="0000FF"/>
      <w:u w:val="single"/>
    </w:rPr>
  </w:style>
  <w:style w:type="paragraph" w:styleId="a5">
    <w:name w:val="No Spacing"/>
    <w:basedOn w:val="a"/>
    <w:uiPriority w:val="1"/>
    <w:qFormat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14DFD"/>
    <w:rPr>
      <w:rFonts w:eastAsia="Times New Roman"/>
      <w:color w:val="auto"/>
      <w:sz w:val="24"/>
      <w:szCs w:val="24"/>
      <w:lang w:eastAsia="ru-RU"/>
    </w:rPr>
  </w:style>
  <w:style w:type="paragraph" w:customStyle="1" w:styleId="consplustitle">
    <w:name w:val="consplustitle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D14D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om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AAF2-FC57-4580-BF19-E3D6DDB1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2022-10-24T06:50:00Z</cp:lastPrinted>
  <dcterms:created xsi:type="dcterms:W3CDTF">2022-11-21T01:43:00Z</dcterms:created>
  <dcterms:modified xsi:type="dcterms:W3CDTF">2022-11-21T02:25:00Z</dcterms:modified>
</cp:coreProperties>
</file>