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Default="00BE338B" w:rsidP="00BE338B">
      <w:pPr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42"/>
        <w:gridCol w:w="1798"/>
        <w:gridCol w:w="4531"/>
      </w:tblGrid>
      <w:tr w:rsidR="00BE338B" w:rsidRPr="003B0BFA" w:rsidTr="007903DD">
        <w:tc>
          <w:tcPr>
            <w:tcW w:w="3794" w:type="dxa"/>
            <w:shd w:val="clear" w:color="auto" w:fill="FFFFFF" w:themeFill="background1"/>
          </w:tcPr>
          <w:p w:rsidR="00BE338B" w:rsidRPr="00A3463B" w:rsidRDefault="00BE338B" w:rsidP="00CC3350">
            <w:pPr>
              <w:jc w:val="center"/>
              <w:rPr>
                <w:sz w:val="28"/>
                <w:szCs w:val="28"/>
                <w:lang w:val="ru-RU"/>
              </w:rPr>
            </w:pPr>
            <w:r w:rsidRPr="00A3463B">
              <w:rPr>
                <w:sz w:val="28"/>
                <w:szCs w:val="28"/>
                <w:lang w:val="ru-RU"/>
              </w:rPr>
              <w:t>Администрация муниципального образования «</w:t>
            </w:r>
            <w:r w:rsidR="00CC3350" w:rsidRPr="00C93295">
              <w:rPr>
                <w:sz w:val="28"/>
                <w:szCs w:val="28"/>
                <w:lang w:val="ru-RU"/>
              </w:rPr>
              <w:t>Комсомольское</w:t>
            </w:r>
            <w:r w:rsidRPr="00A3463B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A3463B">
              <w:rPr>
                <w:sz w:val="28"/>
                <w:szCs w:val="28"/>
                <w:lang w:val="ru-RU"/>
              </w:rPr>
              <w:t>Еравнинский</w:t>
            </w:r>
            <w:proofErr w:type="spellEnd"/>
            <w:r w:rsidRPr="00A3463B">
              <w:rPr>
                <w:sz w:val="28"/>
                <w:szCs w:val="28"/>
                <w:lang w:val="ru-RU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E338B" w:rsidRPr="00A6169C" w:rsidRDefault="00BE338B" w:rsidP="007903DD">
            <w:pPr>
              <w:jc w:val="center"/>
              <w:rPr>
                <w:sz w:val="28"/>
                <w:szCs w:val="28"/>
              </w:rPr>
            </w:pPr>
            <w:r w:rsidRPr="00A6169C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729D3D3F" wp14:editId="15437D18">
                  <wp:extent cx="792480" cy="866775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shd w:val="clear" w:color="auto" w:fill="FFFFFF" w:themeFill="background1"/>
          </w:tcPr>
          <w:p w:rsidR="0029206C" w:rsidRDefault="00BE338B" w:rsidP="00CC335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C3350">
              <w:rPr>
                <w:sz w:val="28"/>
                <w:szCs w:val="28"/>
                <w:lang w:val="ru-RU"/>
              </w:rPr>
              <w:t>БуряадРеспубликын</w:t>
            </w:r>
            <w:proofErr w:type="spellEnd"/>
          </w:p>
          <w:p w:rsidR="00BE338B" w:rsidRPr="00CC3350" w:rsidRDefault="00BE338B" w:rsidP="00CC335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C3350">
              <w:rPr>
                <w:sz w:val="28"/>
                <w:szCs w:val="28"/>
                <w:lang w:val="ru-RU"/>
              </w:rPr>
              <w:t>Яруунынаймагай</w:t>
            </w:r>
            <w:proofErr w:type="spellEnd"/>
            <w:r w:rsidRPr="00CC3350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CC3350">
              <w:rPr>
                <w:sz w:val="28"/>
                <w:szCs w:val="28"/>
                <w:lang w:val="ru-RU"/>
              </w:rPr>
              <w:t>Комсомольскын</w:t>
            </w:r>
            <w:proofErr w:type="spellEnd"/>
            <w:r w:rsidRPr="00CC3350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CC3350">
              <w:rPr>
                <w:sz w:val="28"/>
                <w:szCs w:val="28"/>
                <w:lang w:val="ru-RU"/>
              </w:rPr>
              <w:t>муниципальнабайгуулгынзахиргаан</w:t>
            </w:r>
            <w:proofErr w:type="spellEnd"/>
          </w:p>
        </w:tc>
      </w:tr>
    </w:tbl>
    <w:p w:rsidR="00BE338B" w:rsidRPr="00CC3350" w:rsidRDefault="00BE338B" w:rsidP="00BE338B">
      <w:pPr>
        <w:pStyle w:val="a9"/>
        <w:pBdr>
          <w:bottom w:val="thinThickSmallGap" w:sz="24" w:space="0" w:color="auto"/>
        </w:pBdr>
        <w:contextualSpacing/>
        <w:rPr>
          <w:sz w:val="16"/>
          <w:szCs w:val="16"/>
        </w:rPr>
      </w:pPr>
    </w:p>
    <w:p w:rsidR="00CC3350" w:rsidRPr="004A341B" w:rsidRDefault="00CC3350" w:rsidP="00CC3350">
      <w:pPr>
        <w:jc w:val="center"/>
        <w:rPr>
          <w:lang w:val="ru-RU"/>
        </w:rPr>
      </w:pPr>
      <w:r>
        <w:rPr>
          <w:lang w:val="ru-RU"/>
        </w:rPr>
        <w:t>671430</w:t>
      </w:r>
      <w:r w:rsidRPr="004A341B">
        <w:rPr>
          <w:lang w:val="ru-RU"/>
        </w:rPr>
        <w:t xml:space="preserve">, Республика Бурятия, </w:t>
      </w:r>
      <w:proofErr w:type="spellStart"/>
      <w:r w:rsidRPr="004A341B">
        <w:rPr>
          <w:lang w:val="ru-RU"/>
        </w:rPr>
        <w:t>Еравнинский</w:t>
      </w:r>
      <w:proofErr w:type="spellEnd"/>
      <w:r w:rsidRPr="004A341B">
        <w:rPr>
          <w:lang w:val="ru-RU"/>
        </w:rPr>
        <w:t xml:space="preserve"> район, с. </w:t>
      </w:r>
      <w:r>
        <w:rPr>
          <w:lang w:val="ru-RU"/>
        </w:rPr>
        <w:t>Комсомольское</w:t>
      </w:r>
      <w:r w:rsidRPr="004A341B">
        <w:rPr>
          <w:lang w:val="ru-RU"/>
        </w:rPr>
        <w:t xml:space="preserve">, </w:t>
      </w:r>
      <w:proofErr w:type="spellStart"/>
      <w:proofErr w:type="gramStart"/>
      <w:r w:rsidRPr="0082549C">
        <w:rPr>
          <w:lang w:val="ru-RU"/>
        </w:rPr>
        <w:t>ул</w:t>
      </w:r>
      <w:proofErr w:type="spellEnd"/>
      <w:proofErr w:type="gramEnd"/>
      <w:r w:rsidRPr="0082549C">
        <w:rPr>
          <w:lang w:val="ru-RU"/>
        </w:rPr>
        <w:t xml:space="preserve"> Советская, 34</w:t>
      </w:r>
      <w:r w:rsidRPr="004A341B">
        <w:rPr>
          <w:lang w:val="ru-RU"/>
        </w:rPr>
        <w:t>тел/фа</w:t>
      </w:r>
      <w:r>
        <w:rPr>
          <w:lang w:val="ru-RU"/>
        </w:rPr>
        <w:t>кс:8(30135)35-1-42</w:t>
      </w:r>
      <w:r w:rsidRPr="004A341B">
        <w:rPr>
          <w:lang w:val="ru-RU"/>
        </w:rPr>
        <w:t xml:space="preserve">, </w:t>
      </w:r>
      <w:proofErr w:type="spellStart"/>
      <w:r w:rsidRPr="004A341B">
        <w:rPr>
          <w:lang w:val="ru-RU"/>
        </w:rPr>
        <w:t>эл.почта</w:t>
      </w:r>
      <w:proofErr w:type="spellEnd"/>
      <w:r w:rsidRPr="004A341B">
        <w:rPr>
          <w:lang w:val="ru-RU"/>
        </w:rPr>
        <w:t xml:space="preserve">: </w:t>
      </w:r>
      <w:proofErr w:type="spellStart"/>
      <w:r w:rsidRPr="0082549C">
        <w:t>pogromna</w:t>
      </w:r>
      <w:proofErr w:type="spellEnd"/>
      <w:r w:rsidRPr="0082549C">
        <w:rPr>
          <w:lang w:val="ru-RU"/>
        </w:rPr>
        <w:t>@</w:t>
      </w:r>
      <w:r w:rsidRPr="0082549C">
        <w:t>mail</w:t>
      </w:r>
      <w:r w:rsidRPr="0082549C">
        <w:rPr>
          <w:lang w:val="ru-RU"/>
        </w:rPr>
        <w:t>.</w:t>
      </w:r>
      <w:proofErr w:type="spellStart"/>
      <w:r w:rsidRPr="0082549C">
        <w:t>ru</w:t>
      </w:r>
      <w:proofErr w:type="spellEnd"/>
    </w:p>
    <w:p w:rsidR="00BE338B" w:rsidRDefault="00BE338B" w:rsidP="00BE338B">
      <w:pPr>
        <w:pStyle w:val="4"/>
        <w:spacing w:before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E338B" w:rsidRPr="005E52D7" w:rsidRDefault="00BE338B" w:rsidP="00BE338B">
      <w:pPr>
        <w:rPr>
          <w:lang w:val="ru-RU"/>
        </w:rPr>
      </w:pPr>
    </w:p>
    <w:p w:rsidR="00BE338B" w:rsidRDefault="00BE338B" w:rsidP="00BE338B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36CF3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BE338B" w:rsidRPr="00BD4CF4" w:rsidRDefault="00BE338B" w:rsidP="00BE338B">
      <w:pPr>
        <w:rPr>
          <w:lang w:val="ru-RU" w:eastAsia="en-US" w:bidi="en-US"/>
        </w:rPr>
      </w:pPr>
    </w:p>
    <w:p w:rsidR="00BE338B" w:rsidRDefault="00BE338B" w:rsidP="00BE338B">
      <w:pPr>
        <w:rPr>
          <w:b/>
          <w:lang w:val="ru-RU"/>
        </w:rPr>
      </w:pPr>
    </w:p>
    <w:p w:rsidR="00BE338B" w:rsidRPr="00265BEB" w:rsidRDefault="00CC3350" w:rsidP="00BE338B">
      <w:pPr>
        <w:jc w:val="both"/>
        <w:rPr>
          <w:b/>
          <w:lang w:val="ru-RU"/>
        </w:rPr>
      </w:pPr>
      <w:r>
        <w:rPr>
          <w:b/>
          <w:lang w:val="ru-RU"/>
        </w:rPr>
        <w:t>«</w:t>
      </w:r>
      <w:r w:rsidR="00557D7A">
        <w:rPr>
          <w:b/>
          <w:lang w:val="ru-RU"/>
        </w:rPr>
        <w:t>1</w:t>
      </w:r>
      <w:r w:rsidR="003B0BFA">
        <w:rPr>
          <w:b/>
          <w:lang w:val="ru-RU"/>
        </w:rPr>
        <w:t>3</w:t>
      </w:r>
      <w:r w:rsidR="00D02DC6">
        <w:rPr>
          <w:b/>
          <w:lang w:val="ru-RU"/>
        </w:rPr>
        <w:t xml:space="preserve">» </w:t>
      </w:r>
      <w:r w:rsidR="00CB6421">
        <w:rPr>
          <w:b/>
          <w:lang w:val="ru-RU"/>
        </w:rPr>
        <w:t>ноября  20</w:t>
      </w:r>
      <w:r w:rsidR="003B0BFA">
        <w:rPr>
          <w:b/>
          <w:lang w:val="ru-RU"/>
        </w:rPr>
        <w:t>20</w:t>
      </w:r>
      <w:r w:rsidR="00BE338B" w:rsidRPr="00265BEB">
        <w:rPr>
          <w:b/>
          <w:lang w:val="ru-RU"/>
        </w:rPr>
        <w:t xml:space="preserve"> г.                       </w:t>
      </w:r>
      <w:r w:rsidR="003B0BFA">
        <w:rPr>
          <w:b/>
          <w:lang w:val="ru-RU"/>
        </w:rPr>
        <w:t xml:space="preserve">           №</w:t>
      </w:r>
      <w:r w:rsidR="00BE338B" w:rsidRPr="00265BEB">
        <w:rPr>
          <w:b/>
          <w:lang w:val="ru-RU"/>
        </w:rPr>
        <w:t xml:space="preserve"> </w:t>
      </w:r>
      <w:r w:rsidR="00565CEC">
        <w:rPr>
          <w:b/>
          <w:lang w:val="ru-RU"/>
        </w:rPr>
        <w:t xml:space="preserve">16                              </w:t>
      </w:r>
      <w:r w:rsidR="00BE338B" w:rsidRPr="00265BEB">
        <w:rPr>
          <w:b/>
          <w:lang w:val="ru-RU"/>
        </w:rPr>
        <w:t xml:space="preserve">  с. </w:t>
      </w:r>
      <w:r w:rsidRPr="00CC3350">
        <w:rPr>
          <w:b/>
          <w:sz w:val="28"/>
          <w:szCs w:val="28"/>
          <w:lang w:val="ru-RU"/>
        </w:rPr>
        <w:t>Комсомольское</w:t>
      </w:r>
    </w:p>
    <w:p w:rsidR="00BE338B" w:rsidRPr="00265BEB" w:rsidRDefault="00BE338B" w:rsidP="00BE338B">
      <w:pPr>
        <w:jc w:val="both"/>
        <w:rPr>
          <w:b/>
          <w:lang w:val="ru-RU"/>
        </w:rPr>
      </w:pPr>
    </w:p>
    <w:p w:rsidR="00BE338B" w:rsidRPr="00265BEB" w:rsidRDefault="00BE338B" w:rsidP="00BE338B">
      <w:pPr>
        <w:jc w:val="both"/>
        <w:rPr>
          <w:b/>
          <w:sz w:val="28"/>
          <w:szCs w:val="28"/>
          <w:lang w:val="ru-RU"/>
        </w:rPr>
      </w:pPr>
    </w:p>
    <w:p w:rsidR="00BE338B" w:rsidRDefault="00BE338B" w:rsidP="00BE33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паспорта муниципальных программ</w:t>
      </w:r>
      <w:r w:rsidRPr="00265BEB">
        <w:rPr>
          <w:b/>
          <w:sz w:val="28"/>
          <w:szCs w:val="28"/>
        </w:rPr>
        <w:t xml:space="preserve"> муниципального образования «</w:t>
      </w:r>
      <w:r w:rsidR="008043F4">
        <w:rPr>
          <w:b/>
          <w:sz w:val="28"/>
          <w:szCs w:val="28"/>
        </w:rPr>
        <w:t>Комсомольское</w:t>
      </w:r>
      <w:r w:rsidRPr="00265BEB">
        <w:rPr>
          <w:b/>
          <w:sz w:val="28"/>
          <w:szCs w:val="28"/>
        </w:rPr>
        <w:t xml:space="preserve">» </w:t>
      </w:r>
    </w:p>
    <w:p w:rsidR="00BE338B" w:rsidRPr="00265BEB" w:rsidRDefault="00BE338B" w:rsidP="00BE33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>на 20</w:t>
      </w:r>
      <w:r w:rsidR="002D61C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2D61C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гг.</w:t>
      </w:r>
    </w:p>
    <w:p w:rsidR="00BE338B" w:rsidRPr="00265BEB" w:rsidRDefault="00BE338B" w:rsidP="00BE338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338B" w:rsidRPr="00265BEB" w:rsidRDefault="00BE338B" w:rsidP="00BE338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</w:t>
      </w:r>
      <w:r w:rsidRPr="00265BEB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муниципальном образовании «</w:t>
      </w:r>
      <w:r w:rsidR="008043F4" w:rsidRPr="00C93295">
        <w:rPr>
          <w:sz w:val="28"/>
          <w:szCs w:val="28"/>
        </w:rPr>
        <w:t>Комсомольское</w:t>
      </w:r>
      <w:r w:rsidRPr="00265B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 w:rsidR="00944AD0">
        <w:rPr>
          <w:sz w:val="28"/>
          <w:szCs w:val="28"/>
        </w:rPr>
        <w:t>п.1 ст. 179</w:t>
      </w:r>
      <w:r>
        <w:rPr>
          <w:sz w:val="28"/>
          <w:szCs w:val="28"/>
        </w:rPr>
        <w:t xml:space="preserve"> Бюджетного кодекса Российской Федерации</w:t>
      </w:r>
      <w:r w:rsidRPr="00265BEB">
        <w:rPr>
          <w:sz w:val="28"/>
          <w:szCs w:val="28"/>
        </w:rPr>
        <w:t> </w:t>
      </w:r>
    </w:p>
    <w:p w:rsidR="00BE338B" w:rsidRPr="009447D2" w:rsidRDefault="00BE338B" w:rsidP="00BE338B">
      <w:pPr>
        <w:pStyle w:val="4"/>
        <w:rPr>
          <w:rFonts w:ascii="Times New Roman" w:hAnsi="Times New Roman" w:cs="Times New Roman"/>
          <w:i w:val="0"/>
        </w:rPr>
      </w:pPr>
      <w:r w:rsidRPr="009447D2">
        <w:rPr>
          <w:rStyle w:val="ab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BE338B" w:rsidRPr="009447D2" w:rsidRDefault="00BE338B" w:rsidP="00BE338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265BEB">
        <w:rPr>
          <w:sz w:val="28"/>
          <w:szCs w:val="28"/>
          <w:lang w:val="ru-RU"/>
        </w:rPr>
        <w:t xml:space="preserve">Утвердить </w:t>
      </w:r>
      <w:r w:rsidRPr="00265BEB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паспорта муниципальных программ </w:t>
      </w:r>
      <w:proofErr w:type="gramStart"/>
      <w:r>
        <w:rPr>
          <w:sz w:val="28"/>
          <w:szCs w:val="28"/>
          <w:lang w:val="ru-RU"/>
        </w:rPr>
        <w:t>согласно приложений</w:t>
      </w:r>
      <w:proofErr w:type="gramEnd"/>
      <w:r>
        <w:rPr>
          <w:sz w:val="28"/>
          <w:szCs w:val="28"/>
          <w:lang w:val="ru-RU"/>
        </w:rPr>
        <w:t xml:space="preserve"> (Приложения прилагаются</w:t>
      </w:r>
      <w:r w:rsidRPr="009447D2">
        <w:rPr>
          <w:sz w:val="28"/>
          <w:szCs w:val="28"/>
          <w:lang w:val="ru-RU"/>
        </w:rPr>
        <w:t>).</w:t>
      </w:r>
    </w:p>
    <w:p w:rsidR="00BE338B" w:rsidRDefault="00BE338B" w:rsidP="00BE338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gramStart"/>
      <w:r w:rsidRPr="004A341B">
        <w:rPr>
          <w:sz w:val="28"/>
          <w:szCs w:val="28"/>
          <w:lang w:val="ru-RU"/>
        </w:rPr>
        <w:t>Контроль за</w:t>
      </w:r>
      <w:proofErr w:type="gramEnd"/>
      <w:r w:rsidRPr="004A341B">
        <w:rPr>
          <w:sz w:val="28"/>
          <w:szCs w:val="28"/>
          <w:lang w:val="ru-RU"/>
        </w:rPr>
        <w:t xml:space="preserve"> исполнением постановления возложить </w:t>
      </w:r>
      <w:r w:rsidR="00BA4FE6">
        <w:rPr>
          <w:sz w:val="28"/>
          <w:szCs w:val="28"/>
          <w:lang w:val="ru-RU"/>
        </w:rPr>
        <w:t xml:space="preserve">на </w:t>
      </w:r>
      <w:r w:rsidR="008043F4">
        <w:rPr>
          <w:sz w:val="28"/>
          <w:szCs w:val="28"/>
          <w:lang w:val="ru-RU"/>
        </w:rPr>
        <w:t>МКУ ФЭК АМО «</w:t>
      </w:r>
      <w:proofErr w:type="spellStart"/>
      <w:r w:rsidR="008043F4">
        <w:rPr>
          <w:sz w:val="28"/>
          <w:szCs w:val="28"/>
          <w:lang w:val="ru-RU"/>
        </w:rPr>
        <w:t>Еравнинский</w:t>
      </w:r>
      <w:proofErr w:type="spellEnd"/>
      <w:r w:rsidR="008043F4">
        <w:rPr>
          <w:sz w:val="28"/>
          <w:szCs w:val="28"/>
          <w:lang w:val="ru-RU"/>
        </w:rPr>
        <w:t xml:space="preserve"> район» ЦБ.</w:t>
      </w:r>
    </w:p>
    <w:p w:rsidR="00BE338B" w:rsidRPr="004A341B" w:rsidRDefault="00BE338B" w:rsidP="00BE338B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BE338B" w:rsidRPr="00265BEB" w:rsidRDefault="00BE338B" w:rsidP="00BE338B">
      <w:pPr>
        <w:pStyle w:val="a7"/>
        <w:rPr>
          <w:sz w:val="28"/>
          <w:szCs w:val="28"/>
        </w:rPr>
      </w:pPr>
      <w:r w:rsidRPr="00265BEB">
        <w:rPr>
          <w:sz w:val="28"/>
          <w:szCs w:val="28"/>
        </w:rPr>
        <w:t> </w:t>
      </w:r>
    </w:p>
    <w:p w:rsidR="00BE338B" w:rsidRDefault="00BE338B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265BEB">
        <w:rPr>
          <w:b/>
          <w:sz w:val="28"/>
          <w:szCs w:val="28"/>
          <w:lang w:val="ru-RU"/>
        </w:rPr>
        <w:t>Глава МО «</w:t>
      </w:r>
      <w:r w:rsidR="008043F4" w:rsidRPr="008043F4">
        <w:rPr>
          <w:b/>
          <w:sz w:val="28"/>
          <w:szCs w:val="28"/>
          <w:lang w:val="ru-RU"/>
        </w:rPr>
        <w:t>Комсомольское</w:t>
      </w:r>
      <w:r w:rsidR="008043F4">
        <w:rPr>
          <w:b/>
          <w:sz w:val="28"/>
          <w:szCs w:val="28"/>
          <w:lang w:val="ru-RU"/>
        </w:rPr>
        <w:t xml:space="preserve">»                                 С.В. </w:t>
      </w:r>
      <w:proofErr w:type="spellStart"/>
      <w:r w:rsidR="008043F4">
        <w:rPr>
          <w:b/>
          <w:sz w:val="28"/>
          <w:szCs w:val="28"/>
          <w:lang w:val="ru-RU"/>
        </w:rPr>
        <w:t>Лукашенок</w:t>
      </w:r>
      <w:proofErr w:type="spellEnd"/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lastRenderedPageBreak/>
        <w:t>Приложение 1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от «13» ноября 2020г.№16 </w:t>
      </w:r>
    </w:p>
    <w:p w:rsidR="0029206C" w:rsidRPr="0029206C" w:rsidRDefault="0029206C" w:rsidP="0029206C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ПАСПОРТ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МУНИЦИПАЛЬНОЙ ПРОГРАММЫ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 xml:space="preserve">«Защита населения и территории от чрезвычайных ситуаций, 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природного и техногенного характера, гражданская оборона»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МО «Комсомольское» на 2021 – 2023 годы</w:t>
      </w: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66"/>
        <w:gridCol w:w="4771"/>
      </w:tblGrid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Наименование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«Защита населения и территории от чрезвычайных ситуаций, природного и техногенного характера, гражданская оборона»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Ответственный исполнитель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Цель и задачи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Цель: повышение уровня защищенности населения и территории от чрезвычайных ситуаций (далее ЧС) природного и техногенного характера, гражданская оборона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Задачи: обеспечение мероприятий, направленных на предупреждение и ликвидацию ЧС природного и техногенного характера, гражданской обороны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 xml:space="preserve">Сроки реализации 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2021– 2023 годы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Объемы и источники финансирования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Общий объем финансирования программы составляет – 60,0 тыс. рублей, в том числе по годам: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2021 год – 20 тыс. руб.;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2022 год – 20 тыс. руб.;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2023 год –20 тыс. руб.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Ожидаемые результаты реализации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Повышение уровня безопасности населения от ЧС природного и техногенного характера, гражданской обороны</w:t>
            </w:r>
          </w:p>
        </w:tc>
      </w:tr>
    </w:tbl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lastRenderedPageBreak/>
        <w:t>Приложение 2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от «13» ноября 2020г.№16 </w:t>
      </w:r>
    </w:p>
    <w:p w:rsidR="0029206C" w:rsidRPr="0029206C" w:rsidRDefault="0029206C" w:rsidP="0029206C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ПАСПОРТ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МУНИЦИПАЛЬНОЙ ПРОГРАММЫ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«Благоустройство территории муниципального образования»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МО  «Комсомольское» на 2021 – 2023 годы</w:t>
      </w: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57"/>
        <w:gridCol w:w="4780"/>
      </w:tblGrid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Наименование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lang w:val="ru-RU" w:eastAsia="en-US"/>
              </w:rPr>
            </w:pPr>
            <w:r w:rsidRPr="0029206C">
              <w:rPr>
                <w:rFonts w:eastAsiaTheme="minorHAnsi"/>
                <w:lang w:val="ru-RU" w:eastAsia="en-US"/>
              </w:rPr>
              <w:t>«Благоустройство территории муниципального образования»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Ответственный исполнитель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Цель и задачи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 xml:space="preserve">Цель: 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-повышение качественного уровня жизни населения;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-улучшение внешнего облика сел и условий проживания граждан.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 xml:space="preserve">Задачи: 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-повысить уровень состояния территории сел, способствующего комфортной жизнедеятельности населения;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-создать условия для безопасного движения пешеходов и автотранспорта;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-обеспечить экологическую безопасность населения;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-улучшить санитарно-эпидемиологическое состояние сельского поселения.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 xml:space="preserve">Сроки реализации 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2021 – 2023 годы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Объемы и источники финансирования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Общий объем финансирования программы составляет – 90,6 тыс. рублей, в том числе по годам: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2021 год –30,2 тыс. руб.;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2022 год –30,2тыс. руб.;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2023 год –30,2тыс. руб.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Ожидаемые результаты реализации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-формирование благоприятных условий жизни на территории поселения;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-повышение комфортности проживания жителей;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-улучшение уровня благоустройства;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-привитие общей культуры населению, в том числе подрастающему населению.</w:t>
            </w:r>
          </w:p>
        </w:tc>
      </w:tr>
    </w:tbl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ind w:left="6237"/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lastRenderedPageBreak/>
        <w:t>Приложение 3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от «13» ноября 2020г.№16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ПАСПОРТ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МУНИЦИПАЛЬНОЙ ПРОГРАММЫ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 xml:space="preserve">«Развитие физической культуры и </w:t>
      </w:r>
      <w:proofErr w:type="spellStart"/>
      <w:r w:rsidRPr="0029206C">
        <w:rPr>
          <w:rFonts w:eastAsiaTheme="minorHAnsi"/>
          <w:lang w:val="ru-RU" w:eastAsia="en-US"/>
        </w:rPr>
        <w:t>спорта</w:t>
      </w:r>
      <w:proofErr w:type="gramStart"/>
      <w:r w:rsidRPr="0029206C">
        <w:rPr>
          <w:rFonts w:eastAsiaTheme="minorHAnsi"/>
          <w:lang w:val="ru-RU" w:eastAsia="en-US"/>
        </w:rPr>
        <w:t>»в</w:t>
      </w:r>
      <w:proofErr w:type="spellEnd"/>
      <w:proofErr w:type="gramEnd"/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МО  «Комсомольское» на 2021 – 2023 годы</w:t>
      </w: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66"/>
        <w:gridCol w:w="4771"/>
      </w:tblGrid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Наименование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lang w:val="ru-RU" w:eastAsia="en-US"/>
              </w:rPr>
              <w:t>«Развитие физической культуры и спорта»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Основание для разработки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-Федеральный Закон от 04.12.2007г. №329-ФЗ «О физической культуре и спорте в Российской Федерации»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Разработчик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Цель и задачи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Цель: Создание необходимых условий для развития на территории поселения физической культуры и массового спорта.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 xml:space="preserve">Задачи: 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-Популяризация физической культуры и спорта среди различных групп населения;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-Организация и проведение муниципальных физкультурно-оздоровительных и спортивных мероприятий;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-Укрепление материально-технической базы.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Перечень основных мероприятий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Развитие физической культуры и спорта в сельском поселении.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 xml:space="preserve">Сроки реализации 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2021 – 2023 годы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Объемы и источники финансирования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Общий объем финансирования программы составляет –22,8 тыс. рублей, в том числе по годам: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2021 год – 7,6 тыс. руб.;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2022 год – 7,6 тыс. руб.;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2023 год – 7,6 тыс. руб.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Ожидаемые результаты реализации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Повышение популяризации физической культуры и спорта среди различных групп населения МО «Комсомольское»</w:t>
            </w:r>
          </w:p>
        </w:tc>
      </w:tr>
    </w:tbl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>Приложение 4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от «13» ноября 2020г.№16 </w:t>
      </w: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ПАСПОРТ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МУНИЦИПАЛЬНОЙ ПРОГРАММЫ</w:t>
      </w: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 xml:space="preserve">«Развитие </w:t>
      </w:r>
      <w:proofErr w:type="spellStart"/>
      <w:r w:rsidRPr="0029206C">
        <w:rPr>
          <w:rFonts w:eastAsiaTheme="minorHAnsi"/>
          <w:lang w:val="ru-RU" w:eastAsia="en-US"/>
        </w:rPr>
        <w:t>культуры</w:t>
      </w:r>
      <w:proofErr w:type="gramStart"/>
      <w:r w:rsidRPr="0029206C">
        <w:rPr>
          <w:rFonts w:eastAsiaTheme="minorHAnsi"/>
          <w:lang w:val="ru-RU" w:eastAsia="en-US"/>
        </w:rPr>
        <w:t>»в</w:t>
      </w:r>
      <w:proofErr w:type="spellEnd"/>
      <w:proofErr w:type="gramEnd"/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  <w:r w:rsidRPr="0029206C">
        <w:rPr>
          <w:rFonts w:eastAsiaTheme="minorHAnsi"/>
          <w:lang w:val="ru-RU" w:eastAsia="en-US"/>
        </w:rPr>
        <w:t>МО  «Комсомольское» на 2021 – 2023 годы</w:t>
      </w: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262"/>
        <w:gridCol w:w="4775"/>
      </w:tblGrid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Наименование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lang w:val="ru-RU" w:eastAsia="en-US"/>
              </w:rPr>
              <w:t>«Развитие культуры»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Ответственный исполнитель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Участники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Комсомольский СДК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Задачи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-Развитие музыкального, хореографического искусства;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-Развитие культурно - досуговой деятельности;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-Улучшение материально-технической базы учреждений культуры;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-Обеспечение условий для эффективного развития системы художественного образования, выявление и поддержка талантливых детей и молодежи.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Целевые индикаторы программы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Увеличение количества посещений концертных мероприятий (по сравнению с предыдущим годом);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Увеличение численности участников культурно-досуговых мероприятий;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Увеличение учебно-методических мероприятий и информационно-методических материалов для культурно-досуговых учреждений;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Среднемесячная номинальная начисленная заработная плата работников учреждений культуры и искусства.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 xml:space="preserve">Сроки реализации 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2021 – 2023 годы</w:t>
            </w:r>
          </w:p>
        </w:tc>
      </w:tr>
      <w:tr w:rsidR="0029206C" w:rsidRPr="0029206C" w:rsidTr="007820BE">
        <w:tc>
          <w:tcPr>
            <w:tcW w:w="4464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Объемы и источники финансирования</w:t>
            </w:r>
          </w:p>
        </w:tc>
        <w:tc>
          <w:tcPr>
            <w:tcW w:w="4998" w:type="dxa"/>
          </w:tcPr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Общий объем финансирования программы составляет – 3799,5 тыс. рублей, в том числе по годам: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2021 год – 1266,5 тыс. руб.;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2022 год – 1266,5 тыс. руб.;</w:t>
            </w:r>
          </w:p>
          <w:p w:rsidR="0029206C" w:rsidRPr="0029206C" w:rsidRDefault="0029206C" w:rsidP="0029206C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/>
                <w:sz w:val="22"/>
                <w:szCs w:val="22"/>
                <w:lang w:val="ru-RU" w:eastAsia="en-US"/>
              </w:rPr>
              <w:t>2023 год – 1266,5тыс. руб.</w:t>
            </w:r>
          </w:p>
        </w:tc>
      </w:tr>
    </w:tbl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  <w:bookmarkStart w:id="0" w:name="_GoBack"/>
      <w:bookmarkEnd w:id="0"/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>Приложение 5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к Постановлению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 xml:space="preserve"> Администрации МО «Комсомольское» </w:t>
      </w:r>
    </w:p>
    <w:p w:rsidR="0029206C" w:rsidRPr="0029206C" w:rsidRDefault="0029206C" w:rsidP="0029206C">
      <w:pPr>
        <w:ind w:left="6237"/>
        <w:jc w:val="right"/>
        <w:rPr>
          <w:rFonts w:eastAsiaTheme="minorHAnsi"/>
          <w:sz w:val="22"/>
          <w:szCs w:val="22"/>
          <w:lang w:val="ru-RU" w:eastAsia="en-US"/>
        </w:rPr>
      </w:pPr>
      <w:r w:rsidRPr="0029206C">
        <w:rPr>
          <w:rFonts w:eastAsiaTheme="minorHAnsi"/>
          <w:sz w:val="22"/>
          <w:szCs w:val="22"/>
          <w:lang w:val="ru-RU" w:eastAsia="en-US"/>
        </w:rPr>
        <w:t>от «1</w:t>
      </w:r>
      <w:r w:rsidRPr="0029206C">
        <w:rPr>
          <w:rFonts w:eastAsiaTheme="minorHAnsi"/>
          <w:sz w:val="22"/>
          <w:szCs w:val="22"/>
          <w:lang w:eastAsia="en-US"/>
        </w:rPr>
        <w:t>3</w:t>
      </w:r>
      <w:r w:rsidRPr="0029206C">
        <w:rPr>
          <w:rFonts w:eastAsiaTheme="minorHAnsi"/>
          <w:sz w:val="22"/>
          <w:szCs w:val="22"/>
          <w:lang w:val="ru-RU" w:eastAsia="en-US"/>
        </w:rPr>
        <w:t>» ноября 20</w:t>
      </w:r>
      <w:r w:rsidRPr="0029206C">
        <w:rPr>
          <w:rFonts w:eastAsiaTheme="minorHAnsi"/>
          <w:sz w:val="22"/>
          <w:szCs w:val="22"/>
          <w:lang w:eastAsia="en-US"/>
        </w:rPr>
        <w:t>20</w:t>
      </w:r>
      <w:r w:rsidRPr="0029206C">
        <w:rPr>
          <w:rFonts w:eastAsiaTheme="minorHAnsi"/>
          <w:sz w:val="22"/>
          <w:szCs w:val="22"/>
          <w:lang w:val="ru-RU" w:eastAsia="en-US"/>
        </w:rPr>
        <w:t xml:space="preserve">г.№16 </w:t>
      </w:r>
    </w:p>
    <w:p w:rsidR="0029206C" w:rsidRPr="0029206C" w:rsidRDefault="0029206C" w:rsidP="0029206C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/>
          <w:lang w:val="ru-RU" w:eastAsia="en-US"/>
        </w:rPr>
      </w:pPr>
    </w:p>
    <w:p w:rsidR="0029206C" w:rsidRPr="0029206C" w:rsidRDefault="0029206C" w:rsidP="0029206C">
      <w:pPr>
        <w:jc w:val="center"/>
        <w:rPr>
          <w:rFonts w:eastAsiaTheme="minorHAnsi" w:cstheme="minorBidi"/>
          <w:lang w:val="ru-RU" w:eastAsia="en-US"/>
        </w:rPr>
      </w:pPr>
      <w:r w:rsidRPr="0029206C">
        <w:rPr>
          <w:rFonts w:eastAsiaTheme="minorHAnsi" w:cstheme="minorBidi"/>
          <w:lang w:val="ru-RU" w:eastAsia="en-US"/>
        </w:rPr>
        <w:t>Паспорт муниципальной программы</w:t>
      </w:r>
    </w:p>
    <w:p w:rsidR="0029206C" w:rsidRPr="0029206C" w:rsidRDefault="0029206C" w:rsidP="0029206C">
      <w:pPr>
        <w:jc w:val="center"/>
        <w:rPr>
          <w:rFonts w:eastAsiaTheme="minorHAnsi" w:cstheme="minorBidi"/>
          <w:lang w:val="ru-RU" w:eastAsia="en-US"/>
        </w:rPr>
      </w:pPr>
      <w:r w:rsidRPr="0029206C">
        <w:rPr>
          <w:rFonts w:eastAsiaTheme="minorHAnsi" w:cstheme="minorBidi"/>
          <w:lang w:val="ru-RU" w:eastAsia="en-US"/>
        </w:rPr>
        <w:t>"Совершенствование муниципального управления муниципального образования «Комсомольское»</w:t>
      </w:r>
    </w:p>
    <w:p w:rsidR="0029206C" w:rsidRPr="0029206C" w:rsidRDefault="0029206C" w:rsidP="0029206C">
      <w:pPr>
        <w:jc w:val="center"/>
        <w:rPr>
          <w:rFonts w:eastAsiaTheme="minorHAnsi" w:cstheme="minorBidi"/>
          <w:lang w:val="ru-RU" w:eastAsia="en-US"/>
        </w:rPr>
      </w:pPr>
      <w:r w:rsidRPr="0029206C">
        <w:rPr>
          <w:rFonts w:eastAsiaTheme="minorHAnsi" w:cstheme="minorBidi"/>
          <w:lang w:val="ru-RU" w:eastAsia="en-US"/>
        </w:rPr>
        <w:t>на 2021-2023 годы</w:t>
      </w:r>
    </w:p>
    <w:p w:rsidR="0029206C" w:rsidRPr="0029206C" w:rsidRDefault="0029206C" w:rsidP="0029206C">
      <w:pPr>
        <w:rPr>
          <w:rFonts w:eastAsiaTheme="minorHAnsi" w:cstheme="minorBidi"/>
          <w:lang w:val="ru-RU" w:eastAsia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2268"/>
        <w:gridCol w:w="2268"/>
        <w:gridCol w:w="2268"/>
      </w:tblGrid>
      <w:tr w:rsidR="0029206C" w:rsidRPr="0029206C" w:rsidTr="007820BE">
        <w:tc>
          <w:tcPr>
            <w:tcW w:w="3369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Ответственный исполнитель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программы - Главный распорядитель бюджетных средств муниципального образования «Комсомольское»</w:t>
            </w: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Администрация муниципального образования «Комсомольское»</w:t>
            </w:r>
          </w:p>
        </w:tc>
      </w:tr>
      <w:tr w:rsidR="0029206C" w:rsidRPr="0029206C" w:rsidTr="007820BE">
        <w:tc>
          <w:tcPr>
            <w:tcW w:w="3369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Соисполнители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программы</w:t>
            </w: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Структурные подразделения, отраслевые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(функциональные) органы Администрации муниципального образования «Комсомольское»</w:t>
            </w:r>
          </w:p>
        </w:tc>
      </w:tr>
      <w:tr w:rsidR="0029206C" w:rsidRPr="0029206C" w:rsidTr="007820BE">
        <w:tc>
          <w:tcPr>
            <w:tcW w:w="3369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Цели программы</w:t>
            </w: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Совершенствование муниципального управления</w:t>
            </w:r>
          </w:p>
        </w:tc>
      </w:tr>
      <w:tr w:rsidR="0029206C" w:rsidRPr="0029206C" w:rsidTr="007820BE">
        <w:tc>
          <w:tcPr>
            <w:tcW w:w="3369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Подпрограммы муниципальной программы</w:t>
            </w: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Подпрограмма 1 "Обеспечение деятельности органов местного самоуправления муниципального образования"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Подпрограмма 2 "Передача полномочий"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Подпрограмма 3 "Доплаты к пенсиям отдельных категорий граждан и другие общегосударственные вопросы"</w:t>
            </w:r>
          </w:p>
        </w:tc>
      </w:tr>
      <w:tr w:rsidR="0029206C" w:rsidRPr="0029206C" w:rsidTr="007820BE">
        <w:tc>
          <w:tcPr>
            <w:tcW w:w="3369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Задачи программы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 xml:space="preserve"> -создание условий для повышения эффективности деятельности Администрации муниципального образования «Комсомольское» для реализации долгосрочных приоритетов и целей социально-экономического развития муниципального образования «Комсомольское»;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-управление муниципальными финансами муниципального образования;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-обеспечение долгосрочной сбалансированности и устойчивости бюджетной системы муниципального образования «Комсомольское»;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-создание условий для оптимизации и повышения эффективности расходов бюджета муниципального образования «Комсомольское»;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-повышение эффективности муниципальной службы.</w:t>
            </w:r>
          </w:p>
        </w:tc>
      </w:tr>
      <w:tr w:rsidR="0029206C" w:rsidRPr="0029206C" w:rsidTr="007820BE">
        <w:tc>
          <w:tcPr>
            <w:tcW w:w="3369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Целевые индикаторы и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показатели программы</w:t>
            </w: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Целевые показатели (индикаторы) представлены в приложении №1 к муниципальной программе</w:t>
            </w:r>
          </w:p>
        </w:tc>
      </w:tr>
      <w:tr w:rsidR="0029206C" w:rsidRPr="0029206C" w:rsidTr="007820BE">
        <w:tc>
          <w:tcPr>
            <w:tcW w:w="3369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Этапы и сроки реализации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программы</w:t>
            </w: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2021-2023 годы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</w:tr>
      <w:tr w:rsidR="0029206C" w:rsidRPr="0029206C" w:rsidTr="007820BE">
        <w:trPr>
          <w:trHeight w:val="39"/>
        </w:trPr>
        <w:tc>
          <w:tcPr>
            <w:tcW w:w="3369" w:type="dxa"/>
            <w:vMerge w:val="restart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 xml:space="preserve">Объемы </w:t>
            </w:r>
            <w:proofErr w:type="gramStart"/>
            <w:r w:rsidRPr="0029206C">
              <w:rPr>
                <w:rFonts w:eastAsiaTheme="minorHAnsi" w:cstheme="minorBidi"/>
                <w:lang w:val="ru-RU" w:eastAsia="en-US"/>
              </w:rPr>
              <w:t>бюджетных</w:t>
            </w:r>
            <w:proofErr w:type="gramEnd"/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ассигнований программы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Общий объем финансирования программы 6748,39 тыс. рублей, в том числе:</w:t>
            </w:r>
          </w:p>
        </w:tc>
      </w:tr>
      <w:tr w:rsidR="0029206C" w:rsidRPr="0029206C" w:rsidTr="007820BE">
        <w:trPr>
          <w:trHeight w:val="33"/>
        </w:trPr>
        <w:tc>
          <w:tcPr>
            <w:tcW w:w="3369" w:type="dxa"/>
            <w:vMerge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  <w:vMerge w:val="restart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год</w:t>
            </w:r>
          </w:p>
        </w:tc>
        <w:tc>
          <w:tcPr>
            <w:tcW w:w="4536" w:type="dxa"/>
            <w:gridSpan w:val="2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в том числе</w:t>
            </w:r>
            <w:r w:rsidRPr="0029206C">
              <w:rPr>
                <w:rFonts w:eastAsiaTheme="minorHAnsi" w:cstheme="minorBidi"/>
                <w:lang w:eastAsia="en-US"/>
              </w:rPr>
              <w:t>:</w:t>
            </w:r>
          </w:p>
        </w:tc>
      </w:tr>
      <w:tr w:rsidR="0029206C" w:rsidRPr="0029206C" w:rsidTr="007820BE">
        <w:trPr>
          <w:trHeight w:val="33"/>
        </w:trPr>
        <w:tc>
          <w:tcPr>
            <w:tcW w:w="3369" w:type="dxa"/>
            <w:vMerge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  <w:vMerge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 xml:space="preserve">Бюджет муниципального </w:t>
            </w:r>
            <w:r w:rsidRPr="0029206C">
              <w:rPr>
                <w:rFonts w:eastAsiaTheme="minorHAnsi" w:cstheme="minorBidi"/>
                <w:lang w:val="ru-RU" w:eastAsia="en-US"/>
              </w:rPr>
              <w:lastRenderedPageBreak/>
              <w:t>образования «Комсомольское», тыс. руб.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lastRenderedPageBreak/>
              <w:t>Районный бюджет, тыс. руб.</w:t>
            </w:r>
          </w:p>
        </w:tc>
      </w:tr>
      <w:tr w:rsidR="0029206C" w:rsidRPr="0029206C" w:rsidTr="007820BE">
        <w:trPr>
          <w:trHeight w:val="33"/>
        </w:trPr>
        <w:tc>
          <w:tcPr>
            <w:tcW w:w="3369" w:type="dxa"/>
            <w:vMerge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2021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 w:cstheme="minorBidi"/>
                <w:sz w:val="22"/>
                <w:szCs w:val="22"/>
                <w:lang w:val="ru-RU" w:eastAsia="en-US"/>
              </w:rPr>
              <w:t>2254,33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-</w:t>
            </w:r>
          </w:p>
        </w:tc>
      </w:tr>
      <w:tr w:rsidR="0029206C" w:rsidRPr="0029206C" w:rsidTr="007820BE">
        <w:trPr>
          <w:trHeight w:val="33"/>
        </w:trPr>
        <w:tc>
          <w:tcPr>
            <w:tcW w:w="3369" w:type="dxa"/>
            <w:vMerge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2022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29206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2234,43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-</w:t>
            </w:r>
          </w:p>
        </w:tc>
      </w:tr>
      <w:tr w:rsidR="0029206C" w:rsidRPr="0029206C" w:rsidTr="007820BE">
        <w:trPr>
          <w:trHeight w:val="33"/>
        </w:trPr>
        <w:tc>
          <w:tcPr>
            <w:tcW w:w="3369" w:type="dxa"/>
            <w:vMerge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2023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29206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2259,63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-</w:t>
            </w:r>
          </w:p>
        </w:tc>
      </w:tr>
      <w:tr w:rsidR="0029206C" w:rsidRPr="0029206C" w:rsidTr="007820BE">
        <w:trPr>
          <w:trHeight w:val="33"/>
        </w:trPr>
        <w:tc>
          <w:tcPr>
            <w:tcW w:w="3369" w:type="dxa"/>
            <w:vMerge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Итого</w:t>
            </w:r>
            <w:r w:rsidRPr="0029206C">
              <w:rPr>
                <w:rFonts w:eastAsiaTheme="minorHAnsi" w:cstheme="minorBidi"/>
                <w:lang w:eastAsia="en-US"/>
              </w:rPr>
              <w:t>: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sz w:val="22"/>
                <w:szCs w:val="22"/>
                <w:lang w:val="ru-RU" w:eastAsia="en-US"/>
              </w:rPr>
            </w:pPr>
            <w:r w:rsidRPr="0029206C">
              <w:rPr>
                <w:rFonts w:eastAsiaTheme="minorHAnsi" w:cstheme="minorBidi"/>
                <w:sz w:val="22"/>
                <w:szCs w:val="22"/>
                <w:lang w:val="ru-RU" w:eastAsia="en-US"/>
              </w:rPr>
              <w:t>6748,39</w:t>
            </w:r>
          </w:p>
        </w:tc>
        <w:tc>
          <w:tcPr>
            <w:tcW w:w="2268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-</w:t>
            </w:r>
          </w:p>
        </w:tc>
      </w:tr>
      <w:tr w:rsidR="0029206C" w:rsidRPr="0029206C" w:rsidTr="007820BE">
        <w:trPr>
          <w:trHeight w:val="33"/>
        </w:trPr>
        <w:tc>
          <w:tcPr>
            <w:tcW w:w="3369" w:type="dxa"/>
          </w:tcPr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Ожидаемые результаты реализации программы</w:t>
            </w:r>
          </w:p>
        </w:tc>
        <w:tc>
          <w:tcPr>
            <w:tcW w:w="6804" w:type="dxa"/>
            <w:gridSpan w:val="3"/>
          </w:tcPr>
          <w:p w:rsidR="0029206C" w:rsidRPr="0029206C" w:rsidRDefault="0029206C" w:rsidP="0029206C">
            <w:pPr>
              <w:jc w:val="both"/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1. Достижение качественного уровня исполнения муниципальными служащими должностных (служебных) обязанностей и оказываемых ими гражданам и организациям муниципальных  услуг;</w:t>
            </w:r>
          </w:p>
          <w:p w:rsidR="0029206C" w:rsidRPr="0029206C" w:rsidRDefault="0029206C" w:rsidP="0029206C">
            <w:pPr>
              <w:jc w:val="both"/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 xml:space="preserve">2. Повышение эффективности бюджетных расходов муниципального образования «Комсомольское»; </w:t>
            </w:r>
          </w:p>
          <w:p w:rsidR="0029206C" w:rsidRPr="0029206C" w:rsidRDefault="0029206C" w:rsidP="0029206C">
            <w:pPr>
              <w:jc w:val="both"/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>3. Установление сбалансированности и устойчивости бюджетной системы и бюджетного процесса;</w:t>
            </w:r>
          </w:p>
          <w:p w:rsidR="0029206C" w:rsidRPr="0029206C" w:rsidRDefault="0029206C" w:rsidP="0029206C">
            <w:pPr>
              <w:jc w:val="both"/>
              <w:rPr>
                <w:rFonts w:eastAsiaTheme="minorHAnsi" w:cstheme="minorBidi"/>
                <w:lang w:val="ru-RU" w:eastAsia="en-US"/>
              </w:rPr>
            </w:pPr>
            <w:r w:rsidRPr="0029206C">
              <w:rPr>
                <w:rFonts w:eastAsiaTheme="minorHAnsi" w:cstheme="minorBidi"/>
                <w:lang w:val="ru-RU" w:eastAsia="en-US"/>
              </w:rPr>
              <w:t xml:space="preserve">4. Формирование бюджета муниципального образования «Комсомольское» на основе программно-целевого принципа; </w:t>
            </w:r>
          </w:p>
          <w:p w:rsidR="0029206C" w:rsidRPr="0029206C" w:rsidRDefault="0029206C" w:rsidP="0029206C">
            <w:pPr>
              <w:rPr>
                <w:rFonts w:eastAsiaTheme="minorHAnsi" w:cstheme="minorBidi"/>
                <w:lang w:val="ru-RU" w:eastAsia="en-US"/>
              </w:rPr>
            </w:pPr>
          </w:p>
        </w:tc>
      </w:tr>
    </w:tbl>
    <w:p w:rsidR="0029206C" w:rsidRPr="0029206C" w:rsidRDefault="0029206C" w:rsidP="0029206C">
      <w:pPr>
        <w:rPr>
          <w:rFonts w:eastAsiaTheme="minorHAnsi"/>
          <w:sz w:val="22"/>
          <w:szCs w:val="22"/>
          <w:lang w:val="ru-RU" w:eastAsia="en-US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29206C" w:rsidRPr="00265BEB" w:rsidRDefault="0029206C" w:rsidP="00BE338B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BE338B" w:rsidRPr="00844046" w:rsidRDefault="00BE338B" w:rsidP="00BE338B">
      <w:pPr>
        <w:rPr>
          <w:sz w:val="28"/>
          <w:szCs w:val="28"/>
          <w:lang w:val="ru-RU"/>
        </w:rPr>
      </w:pPr>
    </w:p>
    <w:p w:rsidR="00BE338B" w:rsidRDefault="00BE338B" w:rsidP="00BE338B">
      <w:pPr>
        <w:rPr>
          <w:lang w:val="ru-RU"/>
        </w:rPr>
      </w:pPr>
    </w:p>
    <w:p w:rsidR="00BE338B" w:rsidRDefault="00BE338B" w:rsidP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Default="00BE338B">
      <w:pPr>
        <w:rPr>
          <w:lang w:val="ru-RU"/>
        </w:rPr>
      </w:pPr>
    </w:p>
    <w:p w:rsidR="00BE338B" w:rsidRPr="005E52D7" w:rsidRDefault="00BE338B">
      <w:pPr>
        <w:rPr>
          <w:lang w:val="ru-RU"/>
        </w:rPr>
      </w:pPr>
    </w:p>
    <w:sectPr w:rsidR="00BE338B" w:rsidRPr="005E52D7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D7"/>
    <w:rsid w:val="000375DC"/>
    <w:rsid w:val="0010386A"/>
    <w:rsid w:val="002247F9"/>
    <w:rsid w:val="00265BEB"/>
    <w:rsid w:val="0029206C"/>
    <w:rsid w:val="002D61C0"/>
    <w:rsid w:val="002F43D3"/>
    <w:rsid w:val="003B0BFA"/>
    <w:rsid w:val="003E0D8E"/>
    <w:rsid w:val="00485073"/>
    <w:rsid w:val="004A341B"/>
    <w:rsid w:val="004B42CD"/>
    <w:rsid w:val="00540E99"/>
    <w:rsid w:val="00557D7A"/>
    <w:rsid w:val="00565CEC"/>
    <w:rsid w:val="005E52D7"/>
    <w:rsid w:val="006411FA"/>
    <w:rsid w:val="00686298"/>
    <w:rsid w:val="006B65EB"/>
    <w:rsid w:val="006C2C7B"/>
    <w:rsid w:val="007A7C8F"/>
    <w:rsid w:val="007D4D45"/>
    <w:rsid w:val="008043F4"/>
    <w:rsid w:val="0082549C"/>
    <w:rsid w:val="00882093"/>
    <w:rsid w:val="00907DD5"/>
    <w:rsid w:val="009148AC"/>
    <w:rsid w:val="009447D2"/>
    <w:rsid w:val="00944AD0"/>
    <w:rsid w:val="00A36BF7"/>
    <w:rsid w:val="00A4571C"/>
    <w:rsid w:val="00A458BD"/>
    <w:rsid w:val="00A77E85"/>
    <w:rsid w:val="00AC5653"/>
    <w:rsid w:val="00B718CD"/>
    <w:rsid w:val="00BA4FE6"/>
    <w:rsid w:val="00BE338B"/>
    <w:rsid w:val="00C76D7A"/>
    <w:rsid w:val="00C93295"/>
    <w:rsid w:val="00CB6421"/>
    <w:rsid w:val="00CC3350"/>
    <w:rsid w:val="00CE300C"/>
    <w:rsid w:val="00D02DC6"/>
    <w:rsid w:val="00D269F3"/>
    <w:rsid w:val="00E316AD"/>
    <w:rsid w:val="00E41D1F"/>
    <w:rsid w:val="00E5770B"/>
    <w:rsid w:val="00E96242"/>
    <w:rsid w:val="00EB00F5"/>
    <w:rsid w:val="00EC76A5"/>
    <w:rsid w:val="00FA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292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5E52D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52D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E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D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E52D7"/>
    <w:pPr>
      <w:ind w:left="720"/>
      <w:contextualSpacing/>
    </w:pPr>
  </w:style>
  <w:style w:type="character" w:styleId="a6">
    <w:name w:val="Hyperlink"/>
    <w:rsid w:val="00E316A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316AD"/>
    <w:pPr>
      <w:spacing w:before="100" w:beforeAutospacing="1" w:after="100" w:afterAutospacing="1"/>
    </w:pPr>
    <w:rPr>
      <w:lang w:val="ru-RU"/>
    </w:rPr>
  </w:style>
  <w:style w:type="table" w:styleId="a8">
    <w:name w:val="Table Grid"/>
    <w:basedOn w:val="a1"/>
    <w:uiPriority w:val="59"/>
    <w:rsid w:val="00E3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316AD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a">
    <w:name w:val="Название Знак"/>
    <w:basedOn w:val="a0"/>
    <w:link w:val="a9"/>
    <w:rsid w:val="00E316AD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b">
    <w:name w:val="Strong"/>
    <w:basedOn w:val="a0"/>
    <w:uiPriority w:val="22"/>
    <w:qFormat/>
    <w:rsid w:val="00E316AD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292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C53B-A562-4768-BC4E-5B2A462F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</cp:revision>
  <cp:lastPrinted>2018-11-16T01:04:00Z</cp:lastPrinted>
  <dcterms:created xsi:type="dcterms:W3CDTF">2020-11-16T03:56:00Z</dcterms:created>
  <dcterms:modified xsi:type="dcterms:W3CDTF">2020-11-16T06:49:00Z</dcterms:modified>
</cp:coreProperties>
</file>