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8B" w:rsidRDefault="00BE338B" w:rsidP="00BE338B">
      <w:pPr>
        <w:rPr>
          <w:lang w:val="ru-RU"/>
        </w:rPr>
      </w:pPr>
    </w:p>
    <w:p w:rsidR="00394C07" w:rsidRDefault="00394C07" w:rsidP="00BE338B">
      <w:pPr>
        <w:rPr>
          <w:lang w:val="ru-RU"/>
        </w:rPr>
      </w:pPr>
    </w:p>
    <w:p w:rsidR="00394C07" w:rsidRPr="00394C07" w:rsidRDefault="00394C07" w:rsidP="00394C07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394C07">
        <w:rPr>
          <w:b/>
          <w:sz w:val="28"/>
          <w:szCs w:val="28"/>
          <w:lang w:val="ru-RU"/>
        </w:rPr>
        <w:t>Республика  Бурятия</w:t>
      </w:r>
    </w:p>
    <w:p w:rsidR="00394C07" w:rsidRPr="00394C07" w:rsidRDefault="00394C07" w:rsidP="00394C07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proofErr w:type="spellStart"/>
      <w:r w:rsidRPr="00394C07">
        <w:rPr>
          <w:b/>
          <w:sz w:val="28"/>
          <w:szCs w:val="28"/>
          <w:lang w:val="ru-RU"/>
        </w:rPr>
        <w:t>Еравнинский</w:t>
      </w:r>
      <w:proofErr w:type="spellEnd"/>
      <w:r w:rsidRPr="00394C07">
        <w:rPr>
          <w:b/>
          <w:sz w:val="28"/>
          <w:szCs w:val="28"/>
          <w:lang w:val="ru-RU"/>
        </w:rPr>
        <w:t xml:space="preserve"> район</w:t>
      </w:r>
    </w:p>
    <w:p w:rsidR="00394C07" w:rsidRPr="00394C07" w:rsidRDefault="00394C07" w:rsidP="00394C07">
      <w:pPr>
        <w:pBdr>
          <w:bottom w:val="single" w:sz="12" w:space="1" w:color="auto"/>
        </w:pBdr>
        <w:jc w:val="center"/>
        <w:rPr>
          <w:b/>
          <w:sz w:val="32"/>
          <w:szCs w:val="32"/>
          <w:lang w:val="ru-RU"/>
        </w:rPr>
      </w:pPr>
      <w:proofErr w:type="gramStart"/>
      <w:r w:rsidRPr="00394C07">
        <w:rPr>
          <w:sz w:val="32"/>
          <w:szCs w:val="32"/>
          <w:lang w:val="ru-RU"/>
        </w:rPr>
        <w:t>П</w:t>
      </w:r>
      <w:proofErr w:type="gramEnd"/>
      <w:r w:rsidRPr="00394C07">
        <w:rPr>
          <w:sz w:val="32"/>
          <w:szCs w:val="32"/>
          <w:lang w:val="ru-RU"/>
        </w:rPr>
        <w:t xml:space="preserve"> О </w:t>
      </w:r>
      <w:r w:rsidRPr="00394C07">
        <w:rPr>
          <w:b/>
          <w:sz w:val="32"/>
          <w:szCs w:val="32"/>
          <w:lang w:val="ru-RU"/>
        </w:rPr>
        <w:t>С Т А Н О В Л Е Н И Е</w:t>
      </w:r>
    </w:p>
    <w:p w:rsidR="00394C07" w:rsidRPr="00394C07" w:rsidRDefault="00394C07" w:rsidP="00394C07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394C07">
        <w:rPr>
          <w:b/>
          <w:sz w:val="32"/>
          <w:szCs w:val="32"/>
          <w:lang w:val="ru-RU"/>
        </w:rPr>
        <w:t>Главы муниципального образования «Комсомольское»</w:t>
      </w:r>
    </w:p>
    <w:p w:rsidR="00394C07" w:rsidRPr="00394C07" w:rsidRDefault="00394C07" w:rsidP="00394C07">
      <w:pPr>
        <w:rPr>
          <w:sz w:val="16"/>
          <w:szCs w:val="16"/>
          <w:lang w:val="ru-RU"/>
        </w:rPr>
      </w:pPr>
      <w:r w:rsidRPr="00394C07">
        <w:rPr>
          <w:sz w:val="16"/>
          <w:szCs w:val="16"/>
          <w:lang w:val="ru-RU"/>
        </w:rPr>
        <w:t xml:space="preserve">671431 Республика Бурятия , </w:t>
      </w:r>
      <w:proofErr w:type="spellStart"/>
      <w:r w:rsidRPr="00394C07">
        <w:rPr>
          <w:sz w:val="16"/>
          <w:szCs w:val="16"/>
          <w:lang w:val="ru-RU"/>
        </w:rPr>
        <w:t>Еравнинский</w:t>
      </w:r>
      <w:proofErr w:type="spellEnd"/>
      <w:r w:rsidRPr="00394C07">
        <w:rPr>
          <w:sz w:val="16"/>
          <w:szCs w:val="16"/>
          <w:lang w:val="ru-RU"/>
        </w:rPr>
        <w:t xml:space="preserve"> район, </w:t>
      </w:r>
      <w:proofErr w:type="spellStart"/>
      <w:r w:rsidRPr="00394C07">
        <w:rPr>
          <w:sz w:val="16"/>
          <w:szCs w:val="16"/>
          <w:lang w:val="ru-RU"/>
        </w:rPr>
        <w:t>с</w:t>
      </w:r>
      <w:proofErr w:type="gramStart"/>
      <w:r w:rsidRPr="00394C07">
        <w:rPr>
          <w:sz w:val="16"/>
          <w:szCs w:val="16"/>
          <w:lang w:val="ru-RU"/>
        </w:rPr>
        <w:t>.К</w:t>
      </w:r>
      <w:proofErr w:type="gramEnd"/>
      <w:r w:rsidRPr="00394C07">
        <w:rPr>
          <w:sz w:val="16"/>
          <w:szCs w:val="16"/>
          <w:lang w:val="ru-RU"/>
        </w:rPr>
        <w:t>омсомольское</w:t>
      </w:r>
      <w:proofErr w:type="spellEnd"/>
      <w:r w:rsidRPr="00394C07">
        <w:rPr>
          <w:sz w:val="16"/>
          <w:szCs w:val="16"/>
          <w:lang w:val="ru-RU"/>
        </w:rPr>
        <w:t xml:space="preserve">  ул.Советская,34 тел/факс 8 (30135)35142</w:t>
      </w:r>
    </w:p>
    <w:p w:rsidR="00394C07" w:rsidRPr="00394C07" w:rsidRDefault="00394C07" w:rsidP="00394C07">
      <w:pPr>
        <w:rPr>
          <w:lang w:val="ru-RU"/>
        </w:rPr>
      </w:pPr>
    </w:p>
    <w:p w:rsidR="00BE338B" w:rsidRPr="00BD4CF4" w:rsidRDefault="00BE338B" w:rsidP="00BE338B">
      <w:pPr>
        <w:rPr>
          <w:lang w:val="ru-RU" w:eastAsia="en-US" w:bidi="en-US"/>
        </w:rPr>
      </w:pPr>
    </w:p>
    <w:p w:rsidR="00BE338B" w:rsidRDefault="00BE338B" w:rsidP="00BE338B">
      <w:pPr>
        <w:rPr>
          <w:b/>
          <w:lang w:val="ru-RU"/>
        </w:rPr>
      </w:pPr>
    </w:p>
    <w:p w:rsidR="00BE338B" w:rsidRPr="00265BEB" w:rsidRDefault="00BE338B" w:rsidP="00BE338B">
      <w:pPr>
        <w:jc w:val="both"/>
        <w:rPr>
          <w:b/>
          <w:lang w:val="ru-RU"/>
        </w:rPr>
      </w:pPr>
      <w:r w:rsidRPr="00265BEB">
        <w:rPr>
          <w:b/>
          <w:lang w:val="ru-RU"/>
        </w:rPr>
        <w:t xml:space="preserve"> </w:t>
      </w:r>
      <w:r w:rsidR="00CC3350">
        <w:rPr>
          <w:b/>
          <w:lang w:val="ru-RU"/>
        </w:rPr>
        <w:t>«</w:t>
      </w:r>
      <w:r w:rsidR="00557D7A">
        <w:rPr>
          <w:b/>
          <w:lang w:val="ru-RU"/>
        </w:rPr>
        <w:t>14</w:t>
      </w:r>
      <w:r w:rsidR="00D02DC6">
        <w:rPr>
          <w:b/>
          <w:lang w:val="ru-RU"/>
        </w:rPr>
        <w:t xml:space="preserve">» </w:t>
      </w:r>
      <w:r w:rsidR="00CB6421">
        <w:rPr>
          <w:b/>
          <w:lang w:val="ru-RU"/>
        </w:rPr>
        <w:t>ноября  2019</w:t>
      </w:r>
      <w:r w:rsidRPr="00265BEB">
        <w:rPr>
          <w:b/>
          <w:lang w:val="ru-RU"/>
        </w:rPr>
        <w:t xml:space="preserve"> г.                       </w:t>
      </w:r>
      <w:r w:rsidR="002F43D3">
        <w:rPr>
          <w:b/>
          <w:lang w:val="ru-RU"/>
        </w:rPr>
        <w:t xml:space="preserve">           № </w:t>
      </w:r>
      <w:r w:rsidR="00C6744F">
        <w:rPr>
          <w:b/>
          <w:lang w:val="ru-RU"/>
        </w:rPr>
        <w:t>19</w:t>
      </w:r>
      <w:r w:rsidRPr="00265BEB">
        <w:rPr>
          <w:b/>
          <w:lang w:val="ru-RU"/>
        </w:rPr>
        <w:t xml:space="preserve">           </w:t>
      </w:r>
      <w:r w:rsidR="00CC3350">
        <w:rPr>
          <w:b/>
          <w:lang w:val="ru-RU"/>
        </w:rPr>
        <w:t xml:space="preserve">                       </w:t>
      </w:r>
      <w:r w:rsidRPr="00265BEB">
        <w:rPr>
          <w:b/>
          <w:lang w:val="ru-RU"/>
        </w:rPr>
        <w:t xml:space="preserve">   с. </w:t>
      </w:r>
      <w:r w:rsidR="00CC3350" w:rsidRPr="00CC3350">
        <w:rPr>
          <w:b/>
          <w:sz w:val="28"/>
          <w:szCs w:val="28"/>
          <w:lang w:val="ru-RU"/>
        </w:rPr>
        <w:t>Комсомольское</w:t>
      </w:r>
    </w:p>
    <w:p w:rsidR="00BE338B" w:rsidRPr="00265BEB" w:rsidRDefault="00BE338B" w:rsidP="00BE338B">
      <w:pPr>
        <w:jc w:val="both"/>
        <w:rPr>
          <w:b/>
          <w:lang w:val="ru-RU"/>
        </w:rPr>
      </w:pPr>
    </w:p>
    <w:p w:rsidR="00BE338B" w:rsidRPr="00265BEB" w:rsidRDefault="00BE338B" w:rsidP="00BE338B">
      <w:pPr>
        <w:jc w:val="both"/>
        <w:rPr>
          <w:b/>
          <w:sz w:val="28"/>
          <w:szCs w:val="28"/>
          <w:lang w:val="ru-RU"/>
        </w:rPr>
      </w:pPr>
    </w:p>
    <w:p w:rsidR="00BE338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паспорта муниципальных программ</w:t>
      </w:r>
      <w:r w:rsidRPr="00265BEB">
        <w:rPr>
          <w:b/>
          <w:sz w:val="28"/>
          <w:szCs w:val="28"/>
        </w:rPr>
        <w:t xml:space="preserve"> муниципального образования «</w:t>
      </w:r>
      <w:r w:rsidR="008043F4">
        <w:rPr>
          <w:b/>
          <w:sz w:val="28"/>
          <w:szCs w:val="28"/>
        </w:rPr>
        <w:t>Комсомольское</w:t>
      </w:r>
      <w:r w:rsidRPr="00265BEB">
        <w:rPr>
          <w:b/>
          <w:sz w:val="28"/>
          <w:szCs w:val="28"/>
        </w:rPr>
        <w:t xml:space="preserve">» </w:t>
      </w:r>
    </w:p>
    <w:p w:rsidR="00BE338B" w:rsidRPr="00265BE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 w:rsidR="00CB642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CB642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гг.</w:t>
      </w:r>
    </w:p>
    <w:p w:rsidR="00BE338B" w:rsidRPr="00265BE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338B" w:rsidRPr="00265BEB" w:rsidRDefault="00BE338B" w:rsidP="00BE338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</w:t>
      </w:r>
      <w:r w:rsidRPr="00265BEB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«</w:t>
      </w:r>
      <w:r w:rsidR="008043F4" w:rsidRPr="00C93295">
        <w:rPr>
          <w:sz w:val="28"/>
          <w:szCs w:val="28"/>
        </w:rPr>
        <w:t>Комсомольское</w:t>
      </w:r>
      <w:r w:rsidRPr="00265B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="00944AD0">
        <w:rPr>
          <w:sz w:val="28"/>
          <w:szCs w:val="28"/>
        </w:rPr>
        <w:t>п.1 ст. 179</w:t>
      </w:r>
      <w:r>
        <w:rPr>
          <w:sz w:val="28"/>
          <w:szCs w:val="28"/>
        </w:rPr>
        <w:t xml:space="preserve"> Бюджетного кодекса Российской Федерации</w:t>
      </w:r>
      <w:r w:rsidRPr="00265BEB">
        <w:rPr>
          <w:sz w:val="28"/>
          <w:szCs w:val="28"/>
        </w:rPr>
        <w:t> </w:t>
      </w:r>
    </w:p>
    <w:p w:rsidR="00BE338B" w:rsidRPr="009447D2" w:rsidRDefault="00BE338B" w:rsidP="00BE338B">
      <w:pPr>
        <w:pStyle w:val="4"/>
        <w:rPr>
          <w:rFonts w:ascii="Times New Roman" w:hAnsi="Times New Roman" w:cs="Times New Roman"/>
          <w:i w:val="0"/>
        </w:rPr>
      </w:pPr>
      <w:r w:rsidRPr="009447D2">
        <w:rPr>
          <w:rStyle w:val="ab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BE338B" w:rsidRPr="009447D2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265BEB">
        <w:rPr>
          <w:sz w:val="28"/>
          <w:szCs w:val="28"/>
          <w:lang w:val="ru-RU"/>
        </w:rPr>
        <w:t xml:space="preserve">Утвердить </w:t>
      </w:r>
      <w:r w:rsidRPr="00265BE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паспорта муниципальных программ </w:t>
      </w:r>
      <w:proofErr w:type="gramStart"/>
      <w:r>
        <w:rPr>
          <w:sz w:val="28"/>
          <w:szCs w:val="28"/>
          <w:lang w:val="ru-RU"/>
        </w:rPr>
        <w:t>согласно приложений</w:t>
      </w:r>
      <w:proofErr w:type="gramEnd"/>
      <w:r>
        <w:rPr>
          <w:sz w:val="28"/>
          <w:szCs w:val="28"/>
          <w:lang w:val="ru-RU"/>
        </w:rPr>
        <w:t xml:space="preserve"> (Приложения прилагаются</w:t>
      </w:r>
      <w:r w:rsidRPr="009447D2">
        <w:rPr>
          <w:sz w:val="28"/>
          <w:szCs w:val="28"/>
          <w:lang w:val="ru-RU"/>
        </w:rPr>
        <w:t>).</w:t>
      </w:r>
    </w:p>
    <w:p w:rsidR="00BE338B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4A341B">
        <w:rPr>
          <w:sz w:val="28"/>
          <w:szCs w:val="28"/>
          <w:lang w:val="ru-RU"/>
        </w:rPr>
        <w:t>Контроль за</w:t>
      </w:r>
      <w:proofErr w:type="gramEnd"/>
      <w:r w:rsidRPr="004A341B">
        <w:rPr>
          <w:sz w:val="28"/>
          <w:szCs w:val="28"/>
          <w:lang w:val="ru-RU"/>
        </w:rPr>
        <w:t xml:space="preserve"> исполнением постановления возложить </w:t>
      </w:r>
      <w:r w:rsidR="00BA4FE6">
        <w:rPr>
          <w:sz w:val="28"/>
          <w:szCs w:val="28"/>
          <w:lang w:val="ru-RU"/>
        </w:rPr>
        <w:t xml:space="preserve">на </w:t>
      </w:r>
      <w:r w:rsidR="008043F4">
        <w:rPr>
          <w:sz w:val="28"/>
          <w:szCs w:val="28"/>
          <w:lang w:val="ru-RU"/>
        </w:rPr>
        <w:t>МКУ ФЭК АМО «</w:t>
      </w:r>
      <w:proofErr w:type="spellStart"/>
      <w:r w:rsidR="008043F4">
        <w:rPr>
          <w:sz w:val="28"/>
          <w:szCs w:val="28"/>
          <w:lang w:val="ru-RU"/>
        </w:rPr>
        <w:t>Еравнинский</w:t>
      </w:r>
      <w:proofErr w:type="spellEnd"/>
      <w:r w:rsidR="008043F4">
        <w:rPr>
          <w:sz w:val="28"/>
          <w:szCs w:val="28"/>
          <w:lang w:val="ru-RU"/>
        </w:rPr>
        <w:t xml:space="preserve"> район» ЦБ.</w:t>
      </w:r>
    </w:p>
    <w:p w:rsidR="00BE338B" w:rsidRPr="004A341B" w:rsidRDefault="00BE338B" w:rsidP="00BE338B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A341B">
        <w:rPr>
          <w:sz w:val="28"/>
          <w:szCs w:val="28"/>
          <w:lang w:val="ru-RU"/>
        </w:rPr>
        <w:t xml:space="preserve"> </w:t>
      </w:r>
    </w:p>
    <w:p w:rsidR="00BE338B" w:rsidRPr="00265BEB" w:rsidRDefault="00BE338B" w:rsidP="00BE338B">
      <w:pPr>
        <w:pStyle w:val="a7"/>
        <w:rPr>
          <w:sz w:val="28"/>
          <w:szCs w:val="28"/>
        </w:rPr>
      </w:pPr>
      <w:r w:rsidRPr="00265BEB">
        <w:rPr>
          <w:sz w:val="28"/>
          <w:szCs w:val="28"/>
        </w:rPr>
        <w:t> </w:t>
      </w:r>
    </w:p>
    <w:p w:rsidR="00BE338B" w:rsidRDefault="00BE338B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265BEB">
        <w:rPr>
          <w:b/>
          <w:sz w:val="28"/>
          <w:szCs w:val="28"/>
          <w:lang w:val="ru-RU"/>
        </w:rPr>
        <w:t>Глава МО «</w:t>
      </w:r>
      <w:r w:rsidR="008043F4" w:rsidRPr="008043F4">
        <w:rPr>
          <w:b/>
          <w:sz w:val="28"/>
          <w:szCs w:val="28"/>
          <w:lang w:val="ru-RU"/>
        </w:rPr>
        <w:t>Комсомольское</w:t>
      </w:r>
      <w:r w:rsidR="008043F4">
        <w:rPr>
          <w:b/>
          <w:sz w:val="28"/>
          <w:szCs w:val="28"/>
          <w:lang w:val="ru-RU"/>
        </w:rPr>
        <w:t xml:space="preserve">»                                 С.В. </w:t>
      </w:r>
      <w:proofErr w:type="spellStart"/>
      <w:r w:rsidR="008043F4">
        <w:rPr>
          <w:b/>
          <w:sz w:val="28"/>
          <w:szCs w:val="28"/>
          <w:lang w:val="ru-RU"/>
        </w:rPr>
        <w:t>Лукашенок</w:t>
      </w:r>
      <w:proofErr w:type="spellEnd"/>
      <w:r w:rsidRPr="00265BEB">
        <w:rPr>
          <w:b/>
          <w:sz w:val="28"/>
          <w:szCs w:val="28"/>
          <w:lang w:val="ru-RU"/>
        </w:rPr>
        <w:t xml:space="preserve">   </w:t>
      </w: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Pr="008568F7" w:rsidRDefault="00394C07" w:rsidP="00394C07">
      <w:pPr>
        <w:ind w:left="6237"/>
        <w:rPr>
          <w:lang w:val="ru-RU"/>
        </w:rPr>
      </w:pP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t xml:space="preserve">Приложение 1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t xml:space="preserve">к Постановлению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 xml:space="preserve"> Главы</w:t>
      </w:r>
      <w:r w:rsidRPr="00394C07">
        <w:rPr>
          <w:lang w:val="ru-RU"/>
        </w:rPr>
        <w:t xml:space="preserve"> МО «Комсомольское»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>от «14» ноября 2019г. № 19</w:t>
      </w:r>
    </w:p>
    <w:p w:rsidR="00394C07" w:rsidRPr="00394C07" w:rsidRDefault="00394C07" w:rsidP="00394C07">
      <w:pPr>
        <w:jc w:val="right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ПАСПОРТ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МУНИЦИПАЛЬНОЙ ПРОГРАММЫ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 xml:space="preserve">«Защита населения и территории от чрезвычайных ситуаций, 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природного и техногенного характера, гражданская оборона»</w:t>
      </w:r>
    </w:p>
    <w:p w:rsidR="00394C07" w:rsidRDefault="00394C07" w:rsidP="00394C07">
      <w:pPr>
        <w:jc w:val="center"/>
      </w:pPr>
      <w:r>
        <w:t>МО «</w:t>
      </w:r>
      <w:proofErr w:type="spellStart"/>
      <w:r>
        <w:t>Комсомольское</w:t>
      </w:r>
      <w:proofErr w:type="spellEnd"/>
      <w:r>
        <w:t xml:space="preserve">» </w:t>
      </w:r>
      <w:proofErr w:type="spellStart"/>
      <w:r>
        <w:t>на</w:t>
      </w:r>
      <w:proofErr w:type="spellEnd"/>
      <w:r>
        <w:t xml:space="preserve"> 2020 – 2022 </w:t>
      </w:r>
      <w:proofErr w:type="spellStart"/>
      <w:r>
        <w:t>годы</w:t>
      </w:r>
      <w:proofErr w:type="spellEnd"/>
    </w:p>
    <w:p w:rsidR="00394C07" w:rsidRDefault="00394C07" w:rsidP="00394C07">
      <w:pPr>
        <w:rPr>
          <w:sz w:val="22"/>
          <w:szCs w:val="2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7"/>
        <w:gridCol w:w="4770"/>
      </w:tblGrid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«Защита населения и территории от чрезвычайных ситуаций, природного и техногенного характера, гражданская оборона»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«</w:t>
            </w:r>
            <w:proofErr w:type="spellStart"/>
            <w:r>
              <w:t>Комсомольское</w:t>
            </w:r>
            <w:proofErr w:type="spellEnd"/>
            <w:r>
              <w:t>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Цель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Цель: повышение уровня защищенности населения и территории от чрезвычайных ситуаций (далее ЧС) природного и техногенного характера, гражданская оборона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 w:rsidRPr="00394C07">
              <w:rPr>
                <w:lang w:val="ru-RU"/>
              </w:rPr>
              <w:t xml:space="preserve">Задачи: обеспечение мероприятий, направленных на предупреждение и ликвидацию </w:t>
            </w:r>
            <w:r>
              <w:t xml:space="preserve">ЧС </w:t>
            </w:r>
            <w:proofErr w:type="spellStart"/>
            <w:r>
              <w:t>природного</w:t>
            </w:r>
            <w:proofErr w:type="spellEnd"/>
            <w:r>
              <w:t xml:space="preserve"> и </w:t>
            </w:r>
            <w:proofErr w:type="spellStart"/>
            <w: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t>характера</w:t>
            </w:r>
            <w:proofErr w:type="spellEnd"/>
            <w:r>
              <w:t xml:space="preserve">, </w:t>
            </w:r>
            <w:proofErr w:type="spellStart"/>
            <w:r>
              <w:t>гражданской</w:t>
            </w:r>
            <w:proofErr w:type="spellEnd"/>
            <w:r>
              <w:t xml:space="preserve"> </w:t>
            </w:r>
            <w:proofErr w:type="spellStart"/>
            <w:r>
              <w:t>обороны</w:t>
            </w:r>
            <w:proofErr w:type="spellEnd"/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2020 – 2022 </w:t>
            </w:r>
            <w:proofErr w:type="spellStart"/>
            <w:r>
              <w:t>годы</w:t>
            </w:r>
            <w:proofErr w:type="spellEnd"/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Объемы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Общий объем финансирования программы составляет – 60,0 тыс. рублей, в том числе по годам: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2020 год – 20 тыс. руб.;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2021 год – 20 тыс. руб.;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  <w:r>
              <w:t xml:space="preserve"> – 20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Повышение уровня безопасности населения от ЧС природного и техногенного характера, гражданской обороны</w:t>
            </w:r>
          </w:p>
        </w:tc>
      </w:tr>
    </w:tbl>
    <w:p w:rsidR="00394C07" w:rsidRPr="00394C07" w:rsidRDefault="00394C07" w:rsidP="00394C07">
      <w:pPr>
        <w:rPr>
          <w:sz w:val="22"/>
          <w:szCs w:val="22"/>
          <w:lang w:val="ru-RU" w:eastAsia="en-US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Default="00394C07" w:rsidP="00394C07">
      <w:pPr>
        <w:rPr>
          <w:lang w:val="ru-RU"/>
        </w:rPr>
      </w:pPr>
    </w:p>
    <w:p w:rsidR="008568F7" w:rsidRPr="00394C07" w:rsidRDefault="008568F7" w:rsidP="00394C07">
      <w:pPr>
        <w:rPr>
          <w:lang w:val="ru-RU"/>
        </w:rPr>
      </w:pPr>
      <w:bookmarkStart w:id="0" w:name="_GoBack"/>
      <w:bookmarkEnd w:id="0"/>
    </w:p>
    <w:p w:rsidR="00394C07" w:rsidRPr="00394C07" w:rsidRDefault="00394C07" w:rsidP="00394C07">
      <w:pPr>
        <w:rPr>
          <w:lang w:val="ru-RU"/>
        </w:rPr>
      </w:pPr>
    </w:p>
    <w:p w:rsidR="00394C07" w:rsidRDefault="00394C07" w:rsidP="00394C07">
      <w:pPr>
        <w:rPr>
          <w:lang w:val="ru-RU"/>
        </w:rPr>
      </w:pPr>
    </w:p>
    <w:p w:rsid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lastRenderedPageBreak/>
        <w:t xml:space="preserve">Приложение 2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t xml:space="preserve">к Постановлению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 xml:space="preserve"> Главы</w:t>
      </w:r>
      <w:r w:rsidRPr="00394C07">
        <w:rPr>
          <w:lang w:val="ru-RU"/>
        </w:rPr>
        <w:t xml:space="preserve"> МО «Комсомольское»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>от «14» ноября 2019г. № 19</w:t>
      </w:r>
    </w:p>
    <w:p w:rsidR="00394C07" w:rsidRPr="00394C07" w:rsidRDefault="00394C07" w:rsidP="00394C07">
      <w:pPr>
        <w:jc w:val="right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ПАСПОРТ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МУНИЦИПАЛЬНОЙ ПРОГРАММЫ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«Благоустройство территории муниципального образования»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МО  «Комсомольское» на 2020 – 2022 годы</w:t>
      </w:r>
    </w:p>
    <w:p w:rsidR="00394C07" w:rsidRPr="00394C07" w:rsidRDefault="00394C07" w:rsidP="00394C07">
      <w:pPr>
        <w:rPr>
          <w:sz w:val="22"/>
          <w:szCs w:val="22"/>
          <w:lang w:val="ru-RU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56"/>
        <w:gridCol w:w="4781"/>
      </w:tblGrid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Благоустройство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«</w:t>
            </w:r>
            <w:proofErr w:type="spellStart"/>
            <w:r>
              <w:t>Комсомольское</w:t>
            </w:r>
            <w:proofErr w:type="spellEnd"/>
            <w:r>
              <w:t>»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Цель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 xml:space="preserve">Цель: 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-повышение качественного уровня жизни населения;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-улучшение внешнего облика сел и условий проживания граждан.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 xml:space="preserve">Задачи: 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-повысить уровень состояния территории сел, способствующего комфортной жизнедеятельности населения;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-создать условия для безопасного движения пешеходов и автотранспорта;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-обеспечить экологическую безопасность населения;</w:t>
            </w:r>
          </w:p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-улучшить санитарно-эпидемиологическое состояние сельского поселения.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2020 – 2022 </w:t>
            </w:r>
            <w:proofErr w:type="spellStart"/>
            <w:r>
              <w:t>годы</w:t>
            </w:r>
            <w:proofErr w:type="spellEnd"/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Объемы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Общий объем финансирования программы составляет – 110,7  тыс. рублей, в том числе по годам: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2020 год – 36,9 тыс. руб.;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2021 год – 36,9 тыс. руб.;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  <w:r>
              <w:t xml:space="preserve"> – 36</w:t>
            </w:r>
            <w:proofErr w:type="gramStart"/>
            <w:r>
              <w:t>,9</w:t>
            </w:r>
            <w:proofErr w:type="gram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-формирование благоприятных условий жизни на территории поселения;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-повышение комфортности проживания жителей;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-улучшение уровня благоустройства;</w:t>
            </w:r>
          </w:p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-привитие общей культуры населению, в том числе подрастающему населению.</w:t>
            </w:r>
          </w:p>
        </w:tc>
      </w:tr>
    </w:tbl>
    <w:p w:rsidR="00394C07" w:rsidRPr="00394C07" w:rsidRDefault="00394C07" w:rsidP="00394C07">
      <w:pPr>
        <w:rPr>
          <w:sz w:val="22"/>
          <w:szCs w:val="22"/>
          <w:lang w:val="ru-RU" w:eastAsia="en-US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Default="00394C07" w:rsidP="00394C07">
      <w:pPr>
        <w:rPr>
          <w:lang w:val="ru-RU"/>
        </w:rPr>
      </w:pPr>
    </w:p>
    <w:p w:rsidR="008568F7" w:rsidRDefault="008568F7" w:rsidP="00394C07">
      <w:pPr>
        <w:rPr>
          <w:lang w:val="ru-RU"/>
        </w:rPr>
      </w:pPr>
    </w:p>
    <w:p w:rsidR="008568F7" w:rsidRPr="00394C07" w:rsidRDefault="008568F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>Прил</w:t>
      </w:r>
      <w:r w:rsidRPr="00394C07">
        <w:rPr>
          <w:lang w:val="ru-RU"/>
        </w:rPr>
        <w:t xml:space="preserve">ожение 3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t xml:space="preserve">к Постановлению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 xml:space="preserve"> Главы</w:t>
      </w:r>
      <w:r w:rsidRPr="00394C07">
        <w:rPr>
          <w:lang w:val="ru-RU"/>
        </w:rPr>
        <w:t xml:space="preserve"> МО «Комсомольское»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>от «14» ноября 2019г. №  19</w:t>
      </w: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ПАСПОРТ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МУНИЦИПАЛЬНОЙ ПРОГРАММЫ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 xml:space="preserve">«Развитие физической культуры и спорта» </w:t>
      </w:r>
      <w:proofErr w:type="gramStart"/>
      <w:r w:rsidRPr="00394C07">
        <w:rPr>
          <w:lang w:val="ru-RU"/>
        </w:rPr>
        <w:t>в</w:t>
      </w:r>
      <w:proofErr w:type="gramEnd"/>
    </w:p>
    <w:p w:rsidR="00394C07" w:rsidRDefault="00394C07" w:rsidP="00394C07">
      <w:pPr>
        <w:jc w:val="center"/>
      </w:pPr>
      <w:proofErr w:type="gramStart"/>
      <w:r>
        <w:t>МО  «</w:t>
      </w:r>
      <w:proofErr w:type="spellStart"/>
      <w:proofErr w:type="gramEnd"/>
      <w:r>
        <w:t>Комсомольское</w:t>
      </w:r>
      <w:proofErr w:type="spellEnd"/>
      <w:r>
        <w:t xml:space="preserve">» </w:t>
      </w:r>
      <w:proofErr w:type="spellStart"/>
      <w:r>
        <w:t>на</w:t>
      </w:r>
      <w:proofErr w:type="spellEnd"/>
      <w:r>
        <w:t xml:space="preserve"> 2020 – 2022 </w:t>
      </w:r>
      <w:proofErr w:type="spellStart"/>
      <w:r>
        <w:t>годы</w:t>
      </w:r>
      <w:proofErr w:type="spellEnd"/>
    </w:p>
    <w:p w:rsidR="00394C07" w:rsidRDefault="00394C07" w:rsidP="00394C07">
      <w:pPr>
        <w:rPr>
          <w:sz w:val="22"/>
          <w:szCs w:val="22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7"/>
        <w:gridCol w:w="4770"/>
      </w:tblGrid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«Развитие физической культуры и спорта»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Основание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-Федеральный Закон от 04.12.2007г. №329-ФЗ «О физической культуре и спорте в Российской Федерации»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«</w:t>
            </w:r>
            <w:proofErr w:type="spellStart"/>
            <w:r>
              <w:t>Комсомольское</w:t>
            </w:r>
            <w:proofErr w:type="spellEnd"/>
            <w:r>
              <w:t>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Цель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Цель: Создание необходимых условий для развития на территории поселения физической культуры и массового спорта.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 xml:space="preserve">Задачи: 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-Популяризация физической культуры и спорта среди различных групп населения;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-Организация и проведение муниципальных физкультурно-оздоровительных и спортивных мероприятий;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  <w:proofErr w:type="spellStart"/>
            <w:r>
              <w:t>Укрепление</w:t>
            </w:r>
            <w:proofErr w:type="spellEnd"/>
            <w:r>
              <w:t xml:space="preserve"> </w:t>
            </w:r>
            <w:proofErr w:type="spellStart"/>
            <w:r>
              <w:t>материально-технической</w:t>
            </w:r>
            <w:proofErr w:type="spellEnd"/>
            <w:r>
              <w:t xml:space="preserve"> </w:t>
            </w:r>
            <w:proofErr w:type="spellStart"/>
            <w:r>
              <w:t>базы</w:t>
            </w:r>
            <w:proofErr w:type="spellEnd"/>
            <w:r>
              <w:t>.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основных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Развитие физической культуры и спорта в сельском поселении.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2020 – 2022 </w:t>
            </w:r>
            <w:proofErr w:type="spellStart"/>
            <w:r>
              <w:t>годы</w:t>
            </w:r>
            <w:proofErr w:type="spellEnd"/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Объемы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Общий объем финансирования программы составляет –22,5 тыс. рублей, в том числе по годам: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2020 год – 7,5 тыс. руб.;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2021 год – 7,5 тыс. руб.;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  <w:r>
              <w:t xml:space="preserve"> – 7</w:t>
            </w:r>
            <w:proofErr w:type="gramStart"/>
            <w:r>
              <w:t>,5</w:t>
            </w:r>
            <w:proofErr w:type="gram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Повышение популяризации физической культуры и спорта среди различных групп населения МО «Комсомольское»</w:t>
            </w:r>
          </w:p>
        </w:tc>
      </w:tr>
    </w:tbl>
    <w:p w:rsidR="00394C07" w:rsidRPr="00394C07" w:rsidRDefault="00394C07" w:rsidP="00394C07">
      <w:pPr>
        <w:rPr>
          <w:sz w:val="22"/>
          <w:szCs w:val="22"/>
          <w:lang w:val="ru-RU" w:eastAsia="en-US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lastRenderedPageBreak/>
        <w:t>Приложение 4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 w:rsidRPr="00394C07">
        <w:rPr>
          <w:lang w:val="ru-RU"/>
        </w:rPr>
        <w:t xml:space="preserve">к Постановлению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 xml:space="preserve"> Главы</w:t>
      </w:r>
      <w:r w:rsidRPr="00394C07">
        <w:rPr>
          <w:lang w:val="ru-RU"/>
        </w:rPr>
        <w:t xml:space="preserve"> МО «Комсомольское» </w:t>
      </w:r>
    </w:p>
    <w:p w:rsidR="00394C07" w:rsidRPr="00394C07" w:rsidRDefault="00394C07" w:rsidP="00394C07">
      <w:pPr>
        <w:ind w:left="6237"/>
        <w:jc w:val="right"/>
        <w:rPr>
          <w:lang w:val="ru-RU"/>
        </w:rPr>
      </w:pPr>
      <w:r>
        <w:rPr>
          <w:lang w:val="ru-RU"/>
        </w:rPr>
        <w:t>от «14» ноября 2019г. № 19</w:t>
      </w:r>
    </w:p>
    <w:p w:rsidR="00394C07" w:rsidRP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ПАСПОРТ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МУНИЦИПАЛЬНОЙ ПРОГРАММЫ</w:t>
      </w:r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 xml:space="preserve">«Развитие культуры» </w:t>
      </w:r>
      <w:proofErr w:type="gramStart"/>
      <w:r w:rsidRPr="00394C07">
        <w:rPr>
          <w:lang w:val="ru-RU"/>
        </w:rPr>
        <w:t>в</w:t>
      </w:r>
      <w:proofErr w:type="gramEnd"/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МО  «Комсомольское» на 2020 – 2022 годы</w:t>
      </w:r>
    </w:p>
    <w:p w:rsidR="00394C07" w:rsidRPr="00394C07" w:rsidRDefault="00394C07" w:rsidP="00394C07">
      <w:pPr>
        <w:rPr>
          <w:sz w:val="22"/>
          <w:szCs w:val="22"/>
          <w:lang w:val="ru-RU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62"/>
        <w:gridCol w:w="4775"/>
      </w:tblGrid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>«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>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«</w:t>
            </w:r>
            <w:proofErr w:type="spellStart"/>
            <w:r>
              <w:t>Комсомольское</w:t>
            </w:r>
            <w:proofErr w:type="spellEnd"/>
            <w:r>
              <w:t>»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Участники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Комсомольский</w:t>
            </w:r>
            <w:proofErr w:type="spellEnd"/>
            <w:r>
              <w:t xml:space="preserve"> СДК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-Развитие музыкального, хореографического искусства;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-Развитие культурно - досуговой деятельности;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-Улучшение материально-технической базы учреждений культуры;</w:t>
            </w:r>
          </w:p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-Обеспечение условий для эффективного развития системы художественного образования, выявление и поддержка талантливых детей и молодежи.</w:t>
            </w:r>
          </w:p>
        </w:tc>
      </w:tr>
      <w:tr w:rsidR="00394C07" w:rsidRPr="008568F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индикаторы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Увеличение количества посещений концертных мероприятий (по сравнению с предыдущим годом);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Увеличение численности участников культурно-досуговых мероприятий;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Увеличение учебно-методических мероприятий и информационно-методических материалов для культурно-досуговых учреждений;</w:t>
            </w:r>
          </w:p>
          <w:p w:rsidR="00394C07" w:rsidRPr="00394C07" w:rsidRDefault="00394C07">
            <w:pPr>
              <w:rPr>
                <w:sz w:val="22"/>
                <w:szCs w:val="22"/>
                <w:lang w:val="ru-RU" w:eastAsia="en-US"/>
              </w:rPr>
            </w:pPr>
            <w:r w:rsidRPr="00394C07">
              <w:rPr>
                <w:lang w:val="ru-RU"/>
              </w:rPr>
              <w:t>Среднемесячная номинальная начисленная заработная плата работников учреждений культуры и искусства.</w:t>
            </w:r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2020 – 2022 </w:t>
            </w:r>
            <w:proofErr w:type="spellStart"/>
            <w:r>
              <w:t>годы</w:t>
            </w:r>
            <w:proofErr w:type="spellEnd"/>
          </w:p>
        </w:tc>
      </w:tr>
      <w:tr w:rsidR="00394C07" w:rsidTr="00394C07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Объемы</w:t>
            </w:r>
            <w:proofErr w:type="spellEnd"/>
            <w:r>
              <w:t xml:space="preserve"> и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Общий объем финансирования программы составляет – 4080,6 тыс. рублей, в том числе по годам: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2020 год – 1360,2 тыс. руб.;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2021 год – 1360,2 тыс. руб.;</w:t>
            </w:r>
          </w:p>
          <w:p w:rsidR="00394C07" w:rsidRDefault="00394C07">
            <w:pPr>
              <w:rPr>
                <w:sz w:val="22"/>
                <w:szCs w:val="22"/>
                <w:lang w:eastAsia="en-US"/>
              </w:rPr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  <w:r>
              <w:t xml:space="preserve"> – 1360</w:t>
            </w:r>
            <w:proofErr w:type="gramStart"/>
            <w:r>
              <w:t>,2</w:t>
            </w:r>
            <w:proofErr w:type="gram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</w:tbl>
    <w:p w:rsidR="00394C07" w:rsidRDefault="00394C07" w:rsidP="00394C07">
      <w:pPr>
        <w:rPr>
          <w:sz w:val="22"/>
          <w:szCs w:val="22"/>
          <w:lang w:eastAsia="en-US"/>
        </w:rPr>
      </w:pPr>
    </w:p>
    <w:p w:rsidR="00394C07" w:rsidRDefault="00394C07" w:rsidP="00394C07"/>
    <w:p w:rsidR="00394C07" w:rsidRDefault="00394C07" w:rsidP="00394C07">
      <w:pPr>
        <w:rPr>
          <w:lang w:val="ru-RU"/>
        </w:rPr>
      </w:pPr>
    </w:p>
    <w:p w:rsidR="00394C07" w:rsidRPr="00394C07" w:rsidRDefault="00394C07" w:rsidP="00394C07">
      <w:pPr>
        <w:rPr>
          <w:lang w:val="ru-RU"/>
        </w:rPr>
      </w:pPr>
    </w:p>
    <w:p w:rsidR="00394C07" w:rsidRDefault="00394C07" w:rsidP="00394C07"/>
    <w:p w:rsidR="00394C07" w:rsidRDefault="00394C07" w:rsidP="00394C07"/>
    <w:p w:rsidR="00394C07" w:rsidRDefault="00394C07" w:rsidP="00394C07">
      <w:pPr>
        <w:ind w:left="6237"/>
        <w:jc w:val="right"/>
      </w:pPr>
      <w:r>
        <w:rPr>
          <w:lang w:val="ru-RU"/>
        </w:rPr>
        <w:lastRenderedPageBreak/>
        <w:t>П</w:t>
      </w:r>
      <w:proofErr w:type="spellStart"/>
      <w:r>
        <w:t>риложение</w:t>
      </w:r>
      <w:proofErr w:type="spellEnd"/>
      <w:r>
        <w:t xml:space="preserve"> 5 </w:t>
      </w:r>
    </w:p>
    <w:p w:rsidR="00394C07" w:rsidRDefault="00394C07" w:rsidP="00394C07">
      <w:pPr>
        <w:ind w:left="6237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Постановлению</w:t>
      </w:r>
      <w:proofErr w:type="spellEnd"/>
      <w:r>
        <w:t xml:space="preserve"> </w:t>
      </w:r>
    </w:p>
    <w:p w:rsidR="00394C07" w:rsidRDefault="00394C07" w:rsidP="00394C07">
      <w:pPr>
        <w:ind w:left="6237"/>
        <w:jc w:val="right"/>
      </w:pPr>
      <w:r>
        <w:t xml:space="preserve"> </w:t>
      </w:r>
      <w:r>
        <w:rPr>
          <w:lang w:val="ru-RU"/>
        </w:rPr>
        <w:t xml:space="preserve">Главы </w:t>
      </w:r>
      <w:r>
        <w:t xml:space="preserve"> МО «</w:t>
      </w:r>
      <w:proofErr w:type="spellStart"/>
      <w:r>
        <w:t>Комсомольское</w:t>
      </w:r>
      <w:proofErr w:type="spellEnd"/>
      <w:r>
        <w:t xml:space="preserve">» </w:t>
      </w:r>
    </w:p>
    <w:p w:rsidR="00394C07" w:rsidRDefault="00394C07" w:rsidP="00394C07">
      <w:pPr>
        <w:ind w:left="6237"/>
        <w:jc w:val="right"/>
      </w:pPr>
      <w:proofErr w:type="spellStart"/>
      <w:proofErr w:type="gramStart"/>
      <w:r>
        <w:t>от</w:t>
      </w:r>
      <w:proofErr w:type="spellEnd"/>
      <w:proofErr w:type="gramEnd"/>
      <w:r>
        <w:t xml:space="preserve"> «14» </w:t>
      </w:r>
      <w:proofErr w:type="spellStart"/>
      <w:r>
        <w:t>ноября</w:t>
      </w:r>
      <w:proofErr w:type="spellEnd"/>
      <w:r>
        <w:t xml:space="preserve"> 2019г. № ___</w:t>
      </w:r>
    </w:p>
    <w:p w:rsidR="00394C07" w:rsidRDefault="00394C07" w:rsidP="00394C07">
      <w:pPr>
        <w:jc w:val="right"/>
      </w:pPr>
    </w:p>
    <w:p w:rsidR="00394C07" w:rsidRDefault="00394C07" w:rsidP="00394C07">
      <w:pPr>
        <w:jc w:val="center"/>
      </w:pPr>
    </w:p>
    <w:p w:rsidR="00394C07" w:rsidRDefault="00394C07" w:rsidP="00394C07">
      <w:pPr>
        <w:jc w:val="center"/>
      </w:pPr>
    </w:p>
    <w:p w:rsidR="00394C07" w:rsidRDefault="00394C07" w:rsidP="00394C07">
      <w:pPr>
        <w:jc w:val="center"/>
        <w:rPr>
          <w:rFonts w:cstheme="minorBidi"/>
        </w:rPr>
      </w:pPr>
      <w:proofErr w:type="spellStart"/>
      <w:r>
        <w:t>Паспорт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программы</w:t>
      </w:r>
      <w:proofErr w:type="spellEnd"/>
    </w:p>
    <w:p w:rsidR="00394C07" w:rsidRPr="00394C07" w:rsidRDefault="00394C07" w:rsidP="00394C07">
      <w:pPr>
        <w:jc w:val="center"/>
        <w:rPr>
          <w:lang w:val="ru-RU"/>
        </w:rPr>
      </w:pPr>
      <w:r w:rsidRPr="00394C07">
        <w:rPr>
          <w:lang w:val="ru-RU"/>
        </w:rPr>
        <w:t>"Совершенствование муниципального управления муниципального образования «Комсомольское»</w:t>
      </w:r>
    </w:p>
    <w:p w:rsidR="00394C07" w:rsidRDefault="00394C07" w:rsidP="00394C07">
      <w:pPr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2020-2022 </w:t>
      </w:r>
      <w:proofErr w:type="spellStart"/>
      <w:r>
        <w:t>годы</w:t>
      </w:r>
      <w:proofErr w:type="spellEnd"/>
    </w:p>
    <w:p w:rsidR="00394C07" w:rsidRDefault="00394C07" w:rsidP="00394C07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268"/>
        <w:gridCol w:w="2268"/>
        <w:gridCol w:w="2268"/>
      </w:tblGrid>
      <w:tr w:rsidR="00394C0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Ответственный исполнитель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программы - Главный распорядитель бюджетных средств муниципального образования «Комсомольское»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«</w:t>
            </w:r>
            <w:proofErr w:type="spellStart"/>
            <w:r>
              <w:t>Комсомольское</w:t>
            </w:r>
            <w:proofErr w:type="spellEnd"/>
            <w:r>
              <w:t>»</w:t>
            </w:r>
          </w:p>
        </w:tc>
      </w:tr>
      <w:tr w:rsidR="00394C07" w:rsidRPr="008568F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roofErr w:type="spellStart"/>
            <w:r>
              <w:t>Соисполнители</w:t>
            </w:r>
            <w:proofErr w:type="spellEnd"/>
          </w:p>
          <w:p w:rsidR="00394C07" w:rsidRDefault="00394C07">
            <w:pPr>
              <w:rPr>
                <w:lang w:eastAsia="en-US"/>
              </w:rPr>
            </w:pPr>
            <w:proofErr w:type="spellStart"/>
            <w:r>
              <w:t>программы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Структурные подразделения, отраслевые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(функциональные) органы Администрации муниципального образования «Комсомольское»</w:t>
            </w:r>
          </w:p>
        </w:tc>
      </w:tr>
      <w:tr w:rsidR="00394C0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</w:p>
        </w:tc>
      </w:tr>
      <w:tr w:rsidR="00394C07" w:rsidRPr="008568F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Подпрограммы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Подпрограмма 1 "Обеспечение деятельности органов местного самоуправления муниципального образования"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Подпрограмма 2 "Передача полномочий"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Подпрограмма 3 "Доплаты к пенсиям отдельных категорий граждан и другие общегосударственные вопросы"</w:t>
            </w:r>
          </w:p>
        </w:tc>
      </w:tr>
      <w:tr w:rsidR="00394C0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07" w:rsidRDefault="00394C07"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 xml:space="preserve"> -создание условий для повышения эффективности деятельности Администрации муниципального образования «Комсомольское» для реализации долгосрочных приоритетов и целей социально-экономического развития муниципального образования «Комсомольское»;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-управление муниципальными финансами муниципального образования;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-обеспечение долгосрочной сбалансированности и устойчивости бюджетной системы муниципального образования «Комсомольское»;</w:t>
            </w:r>
          </w:p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-создание условий для оптимизации и повышения эффективности расходов бюджета муниципального образования «Комсомольское»;</w:t>
            </w:r>
          </w:p>
          <w:p w:rsidR="00394C07" w:rsidRDefault="00394C07">
            <w:pPr>
              <w:rPr>
                <w:lang w:eastAsia="en-US"/>
              </w:rPr>
            </w:pPr>
            <w:r>
              <w:t>-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t xml:space="preserve"> </w:t>
            </w:r>
            <w:proofErr w:type="spellStart"/>
            <w:r>
              <w:t>службы</w:t>
            </w:r>
            <w:proofErr w:type="spellEnd"/>
            <w:r>
              <w:t>.</w:t>
            </w:r>
          </w:p>
        </w:tc>
      </w:tr>
      <w:tr w:rsidR="00394C07" w:rsidRPr="008568F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Целевые индикаторы и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показатели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Целевые показатели (индикаторы) представлены в приложении №1 к муниципальной программе</w:t>
            </w:r>
          </w:p>
        </w:tc>
      </w:tr>
      <w:tr w:rsidR="00394C07" w:rsidTr="00394C0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/>
              </w:rPr>
            </w:pPr>
            <w:r w:rsidRPr="00394C07">
              <w:rPr>
                <w:lang w:val="ru-RU"/>
              </w:rPr>
              <w:t>Этапы и сроки реализации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07" w:rsidRDefault="00394C07">
            <w:r>
              <w:t xml:space="preserve">2020-2022 </w:t>
            </w:r>
            <w:proofErr w:type="spellStart"/>
            <w:r>
              <w:t>годы</w:t>
            </w:r>
            <w:proofErr w:type="spellEnd"/>
          </w:p>
          <w:p w:rsidR="00394C07" w:rsidRDefault="00394C07">
            <w:pPr>
              <w:rPr>
                <w:lang w:eastAsia="en-US"/>
              </w:rPr>
            </w:pPr>
          </w:p>
        </w:tc>
      </w:tr>
      <w:tr w:rsidR="00394C07" w:rsidRPr="008568F7" w:rsidTr="00394C07">
        <w:trPr>
          <w:trHeight w:val="3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07" w:rsidRDefault="00394C07">
            <w:proofErr w:type="spellStart"/>
            <w:r>
              <w:t>Объемы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бюджетных</w:t>
            </w:r>
            <w:proofErr w:type="spellEnd"/>
          </w:p>
          <w:p w:rsidR="00394C07" w:rsidRDefault="00394C07">
            <w:proofErr w:type="spellStart"/>
            <w:r>
              <w:t>ассигнований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>Общий объем финансирования программы 6748,39 тыс. рублей, в том числе: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Pr="00394C07" w:rsidRDefault="00394C07">
            <w:pPr>
              <w:rPr>
                <w:lang w:val="ru-RU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Pr="00394C07" w:rsidRDefault="00394C07">
            <w:pPr>
              <w:rPr>
                <w:lang w:val="ru-RU" w:eastAsia="en-US"/>
              </w:rPr>
            </w:pPr>
            <w:r w:rsidRPr="00394C07">
              <w:rPr>
                <w:lang w:val="ru-RU"/>
              </w:rPr>
              <w:t xml:space="preserve">Бюджет муниципального образования «Комсомольское», </w:t>
            </w:r>
            <w:r w:rsidRPr="00394C07">
              <w:rPr>
                <w:lang w:val="ru-RU"/>
              </w:rPr>
              <w:lastRenderedPageBreak/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lastRenderedPageBreak/>
              <w:t>Районный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1990,7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-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2001,2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-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2011,6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-</w:t>
            </w:r>
          </w:p>
        </w:tc>
      </w:tr>
      <w:tr w:rsidR="00394C07" w:rsidTr="00394C07">
        <w:trPr>
          <w:trHeight w:val="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07" w:rsidRDefault="00394C0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6003,5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r>
              <w:t>-</w:t>
            </w:r>
          </w:p>
        </w:tc>
      </w:tr>
      <w:tr w:rsidR="00394C07" w:rsidRPr="008568F7" w:rsidTr="00394C07">
        <w:trPr>
          <w:trHeight w:val="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C07" w:rsidRDefault="00394C07">
            <w:pPr>
              <w:rPr>
                <w:lang w:eastAsia="en-US"/>
              </w:rPr>
            </w:pPr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07" w:rsidRPr="00394C07" w:rsidRDefault="00394C07">
            <w:pPr>
              <w:jc w:val="both"/>
              <w:rPr>
                <w:lang w:val="ru-RU"/>
              </w:rPr>
            </w:pPr>
            <w:r w:rsidRPr="00394C07">
              <w:rPr>
                <w:lang w:val="ru-RU"/>
              </w:rPr>
              <w:t>1. Достижение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 услуг;</w:t>
            </w:r>
          </w:p>
          <w:p w:rsidR="00394C07" w:rsidRPr="00394C07" w:rsidRDefault="00394C07">
            <w:pPr>
              <w:jc w:val="both"/>
              <w:rPr>
                <w:lang w:val="ru-RU"/>
              </w:rPr>
            </w:pPr>
            <w:r w:rsidRPr="00394C07">
              <w:rPr>
                <w:lang w:val="ru-RU"/>
              </w:rPr>
              <w:t xml:space="preserve">2. Повышение эффективности бюджетных расходов муниципального образования «Комсомольское»; </w:t>
            </w:r>
          </w:p>
          <w:p w:rsidR="00394C07" w:rsidRPr="00394C07" w:rsidRDefault="00394C07">
            <w:pPr>
              <w:jc w:val="both"/>
              <w:rPr>
                <w:lang w:val="ru-RU"/>
              </w:rPr>
            </w:pPr>
            <w:r w:rsidRPr="00394C07">
              <w:rPr>
                <w:lang w:val="ru-RU"/>
              </w:rPr>
              <w:t>3. Установление сбалансированности и устойчивости бюджетной системы и бюджетного процесса;</w:t>
            </w:r>
          </w:p>
          <w:p w:rsidR="00394C07" w:rsidRPr="00394C07" w:rsidRDefault="00394C07">
            <w:pPr>
              <w:jc w:val="both"/>
              <w:rPr>
                <w:lang w:val="ru-RU"/>
              </w:rPr>
            </w:pPr>
            <w:r w:rsidRPr="00394C07">
              <w:rPr>
                <w:lang w:val="ru-RU"/>
              </w:rPr>
              <w:t xml:space="preserve">4. Формирование бюджета муниципального образования «Комсомольское» на основе программно-целевого принципа; </w:t>
            </w:r>
          </w:p>
          <w:p w:rsidR="00394C07" w:rsidRPr="00394C07" w:rsidRDefault="00394C07">
            <w:pPr>
              <w:rPr>
                <w:lang w:val="ru-RU" w:eastAsia="en-US"/>
              </w:rPr>
            </w:pPr>
          </w:p>
        </w:tc>
      </w:tr>
    </w:tbl>
    <w:p w:rsidR="00394C07" w:rsidRPr="00394C07" w:rsidRDefault="00394C07" w:rsidP="00394C07">
      <w:pPr>
        <w:rPr>
          <w:sz w:val="22"/>
          <w:szCs w:val="22"/>
          <w:lang w:val="ru-RU" w:eastAsia="en-US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94C07" w:rsidRPr="00265BEB" w:rsidRDefault="00394C07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BE338B" w:rsidRPr="00844046" w:rsidRDefault="00BE338B" w:rsidP="00BE338B">
      <w:pPr>
        <w:rPr>
          <w:sz w:val="28"/>
          <w:szCs w:val="28"/>
          <w:lang w:val="ru-RU"/>
        </w:rPr>
      </w:pPr>
    </w:p>
    <w:p w:rsidR="00BE338B" w:rsidRDefault="00BE338B" w:rsidP="00BE338B">
      <w:pPr>
        <w:rPr>
          <w:lang w:val="ru-RU"/>
        </w:rPr>
      </w:pPr>
    </w:p>
    <w:p w:rsidR="00BE338B" w:rsidRDefault="00BE338B" w:rsidP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Pr="005E52D7" w:rsidRDefault="00BE338B">
      <w:pPr>
        <w:rPr>
          <w:lang w:val="ru-RU"/>
        </w:rPr>
      </w:pPr>
    </w:p>
    <w:sectPr w:rsidR="00BE338B" w:rsidRPr="005E52D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7"/>
    <w:rsid w:val="000375DC"/>
    <w:rsid w:val="000A1564"/>
    <w:rsid w:val="002247F9"/>
    <w:rsid w:val="00265BEB"/>
    <w:rsid w:val="002F43D3"/>
    <w:rsid w:val="00394C07"/>
    <w:rsid w:val="003E0D8E"/>
    <w:rsid w:val="00466720"/>
    <w:rsid w:val="00485073"/>
    <w:rsid w:val="004A341B"/>
    <w:rsid w:val="004B42CD"/>
    <w:rsid w:val="00557D7A"/>
    <w:rsid w:val="005E52D7"/>
    <w:rsid w:val="006411FA"/>
    <w:rsid w:val="00686298"/>
    <w:rsid w:val="006B65EB"/>
    <w:rsid w:val="006C2C7B"/>
    <w:rsid w:val="007A7C8F"/>
    <w:rsid w:val="008043F4"/>
    <w:rsid w:val="0082549C"/>
    <w:rsid w:val="008568F7"/>
    <w:rsid w:val="00882093"/>
    <w:rsid w:val="00907DD5"/>
    <w:rsid w:val="009148AC"/>
    <w:rsid w:val="009447D2"/>
    <w:rsid w:val="00944AD0"/>
    <w:rsid w:val="00A36BF7"/>
    <w:rsid w:val="00A4571C"/>
    <w:rsid w:val="00A458BD"/>
    <w:rsid w:val="00A57638"/>
    <w:rsid w:val="00A77E85"/>
    <w:rsid w:val="00A86A50"/>
    <w:rsid w:val="00AC5653"/>
    <w:rsid w:val="00B718CD"/>
    <w:rsid w:val="00BA4FE6"/>
    <w:rsid w:val="00BE338B"/>
    <w:rsid w:val="00C6744F"/>
    <w:rsid w:val="00C76D7A"/>
    <w:rsid w:val="00C93295"/>
    <w:rsid w:val="00CB6421"/>
    <w:rsid w:val="00CC3350"/>
    <w:rsid w:val="00CE300C"/>
    <w:rsid w:val="00D02DC6"/>
    <w:rsid w:val="00D269F3"/>
    <w:rsid w:val="00E316AD"/>
    <w:rsid w:val="00E41D1F"/>
    <w:rsid w:val="00E5770B"/>
    <w:rsid w:val="00E96242"/>
    <w:rsid w:val="00EB00F5"/>
    <w:rsid w:val="00EC76A5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6</cp:revision>
  <cp:lastPrinted>2018-11-16T01:04:00Z</cp:lastPrinted>
  <dcterms:created xsi:type="dcterms:W3CDTF">2019-11-15T00:55:00Z</dcterms:created>
  <dcterms:modified xsi:type="dcterms:W3CDTF">2019-11-20T01:52:00Z</dcterms:modified>
</cp:coreProperties>
</file>